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BFE" w:rsidRDefault="00613BFE">
      <w:r>
        <w:t>Name _______________________________________ Class ______________ Date _____________________________</w:t>
      </w:r>
    </w:p>
    <w:tbl>
      <w:tblPr>
        <w:tblStyle w:val="TableGrid"/>
        <w:tblW w:w="0" w:type="auto"/>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4A0" w:firstRow="1" w:lastRow="0" w:firstColumn="1" w:lastColumn="0" w:noHBand="0" w:noVBand="1"/>
      </w:tblPr>
      <w:tblGrid>
        <w:gridCol w:w="11016"/>
      </w:tblGrid>
      <w:tr w:rsidR="00892F12" w:rsidTr="00892F12">
        <w:tc>
          <w:tcPr>
            <w:tcW w:w="11016" w:type="dxa"/>
          </w:tcPr>
          <w:p w:rsidR="00AF13F3" w:rsidRDefault="00AF13F3">
            <w:pPr>
              <w:rPr>
                <w:rFonts w:ascii="Times New Roman" w:hAnsi="Times New Roman" w:cs="Times New Roman"/>
                <w:sz w:val="24"/>
                <w:szCs w:val="24"/>
              </w:rPr>
            </w:pPr>
          </w:p>
          <w:p w:rsidR="00921799" w:rsidRDefault="00921799">
            <w:pPr>
              <w:rPr>
                <w:rFonts w:ascii="Times New Roman" w:hAnsi="Times New Roman" w:cs="Times New Roman"/>
                <w:sz w:val="24"/>
                <w:szCs w:val="24"/>
              </w:rPr>
            </w:pPr>
          </w:p>
          <w:p w:rsidR="00921799" w:rsidRDefault="00921799">
            <w:pPr>
              <w:rPr>
                <w:rFonts w:ascii="Times New Roman" w:hAnsi="Times New Roman" w:cs="Times New Roman"/>
                <w:sz w:val="24"/>
                <w:szCs w:val="24"/>
              </w:rPr>
            </w:pPr>
          </w:p>
          <w:p w:rsidR="00C975D8" w:rsidRPr="00AF13F3" w:rsidRDefault="0049062A">
            <w:pPr>
              <w:rPr>
                <w:rFonts w:ascii="Comic Sans MS" w:hAnsi="Comic Sans MS" w:cs="Times New Roman"/>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932CAE">
              <w:rPr>
                <w:rFonts w:ascii="Comic Sans MS" w:hAnsi="Comic Sans MS" w:cs="Times New Roman"/>
              </w:rPr>
              <w:t>February 29</w:t>
            </w:r>
            <w:r w:rsidRPr="00AF13F3">
              <w:rPr>
                <w:rFonts w:ascii="Comic Sans MS" w:hAnsi="Comic Sans MS" w:cs="Times New Roman"/>
              </w:rPr>
              <w:t>, 2016</w:t>
            </w:r>
          </w:p>
          <w:p w:rsidR="00C975D8" w:rsidRPr="00AF13F3" w:rsidRDefault="00C975D8">
            <w:pPr>
              <w:rPr>
                <w:rFonts w:ascii="Comic Sans MS" w:hAnsi="Comic Sans MS" w:cs="Times New Roman"/>
              </w:rPr>
            </w:pPr>
          </w:p>
          <w:p w:rsidR="00892F12" w:rsidRPr="00AF13F3" w:rsidRDefault="00892F12">
            <w:pPr>
              <w:rPr>
                <w:rFonts w:ascii="Comic Sans MS" w:hAnsi="Comic Sans MS" w:cs="Times New Roman"/>
              </w:rPr>
            </w:pPr>
            <w:r w:rsidRPr="00AF13F3">
              <w:rPr>
                <w:rFonts w:ascii="Comic Sans MS" w:hAnsi="Comic Sans MS" w:cs="Times New Roman"/>
              </w:rPr>
              <w:t>Dear Seventh Graders,</w:t>
            </w:r>
          </w:p>
          <w:p w:rsidR="00892F12" w:rsidRPr="00AF13F3" w:rsidRDefault="00892F12">
            <w:pPr>
              <w:rPr>
                <w:rFonts w:ascii="Comic Sans MS" w:hAnsi="Comic Sans MS" w:cs="Times New Roman"/>
              </w:rPr>
            </w:pPr>
          </w:p>
          <w:p w:rsidR="003F2F64" w:rsidRDefault="0049062A">
            <w:pPr>
              <w:rPr>
                <w:rFonts w:ascii="Comic Sans MS" w:hAnsi="Comic Sans MS" w:cs="Times New Roman"/>
              </w:rPr>
            </w:pPr>
            <w:r w:rsidRPr="00AF13F3">
              <w:rPr>
                <w:rFonts w:ascii="Comic Sans MS" w:hAnsi="Comic Sans MS" w:cs="Times New Roman"/>
              </w:rPr>
              <w:tab/>
            </w:r>
            <w:r w:rsidR="009374F0">
              <w:rPr>
                <w:rFonts w:ascii="Comic Sans MS" w:hAnsi="Comic Sans MS" w:cs="Times New Roman"/>
              </w:rPr>
              <w:t>Today we will begin our second</w:t>
            </w:r>
            <w:r w:rsidR="00892F12" w:rsidRPr="00AF13F3">
              <w:rPr>
                <w:rFonts w:ascii="Comic Sans MS" w:hAnsi="Comic Sans MS" w:cs="Times New Roman"/>
              </w:rPr>
              <w:t xml:space="preserve"> </w:t>
            </w:r>
            <w:r w:rsidR="00CB1474" w:rsidRPr="00AF13F3">
              <w:rPr>
                <w:rFonts w:ascii="Comic Sans MS" w:hAnsi="Comic Sans MS" w:cs="Times New Roman"/>
              </w:rPr>
              <w:t>“</w:t>
            </w:r>
            <w:r w:rsidR="00892F12" w:rsidRPr="00AF13F3">
              <w:rPr>
                <w:rFonts w:ascii="Comic Sans MS" w:hAnsi="Comic Sans MS" w:cs="Times New Roman"/>
              </w:rPr>
              <w:t>whole-class</w:t>
            </w:r>
            <w:r w:rsidR="00CB1474" w:rsidRPr="00AF13F3">
              <w:rPr>
                <w:rFonts w:ascii="Comic Sans MS" w:hAnsi="Comic Sans MS" w:cs="Times New Roman"/>
              </w:rPr>
              <w:t>”</w:t>
            </w:r>
            <w:r w:rsidR="00892F12" w:rsidRPr="00AF13F3">
              <w:rPr>
                <w:rFonts w:ascii="Comic Sans MS" w:hAnsi="Comic Sans MS" w:cs="Times New Roman"/>
              </w:rPr>
              <w:t xml:space="preserve"> novel – </w:t>
            </w:r>
            <w:r w:rsidR="00892F12" w:rsidRPr="00AF13F3">
              <w:rPr>
                <w:rFonts w:ascii="Comic Sans MS" w:hAnsi="Comic Sans MS" w:cs="Times New Roman"/>
                <w:i/>
              </w:rPr>
              <w:t>The</w:t>
            </w:r>
            <w:r w:rsidR="009374F0">
              <w:rPr>
                <w:rFonts w:ascii="Comic Sans MS" w:hAnsi="Comic Sans MS" w:cs="Times New Roman"/>
                <w:i/>
              </w:rPr>
              <w:t xml:space="preserve"> Outsiders</w:t>
            </w:r>
            <w:r w:rsidR="009374F0">
              <w:rPr>
                <w:rFonts w:ascii="Comic Sans MS" w:hAnsi="Comic Sans MS" w:cs="Times New Roman"/>
              </w:rPr>
              <w:t xml:space="preserve"> by S.E. Hinton</w:t>
            </w:r>
            <w:r w:rsidR="00892F12" w:rsidRPr="00AF13F3">
              <w:rPr>
                <w:rFonts w:ascii="Comic Sans MS" w:hAnsi="Comic Sans MS" w:cs="Times New Roman"/>
              </w:rPr>
              <w:t xml:space="preserve">. </w:t>
            </w:r>
            <w:r w:rsidR="00BA1E20">
              <w:rPr>
                <w:rFonts w:ascii="Comic Sans MS" w:hAnsi="Comic Sans MS" w:cs="Times New Roman"/>
              </w:rPr>
              <w:t xml:space="preserve">Like </w:t>
            </w:r>
            <w:r w:rsidR="00BA1E20" w:rsidRPr="00BA1E20">
              <w:rPr>
                <w:rFonts w:ascii="Comic Sans MS" w:hAnsi="Comic Sans MS" w:cs="Times New Roman"/>
                <w:i/>
              </w:rPr>
              <w:t>The Skin I’m In</w:t>
            </w:r>
            <w:r w:rsidR="00BA1E20">
              <w:rPr>
                <w:rFonts w:ascii="Comic Sans MS" w:hAnsi="Comic Sans MS" w:cs="Times New Roman"/>
              </w:rPr>
              <w:t xml:space="preserve">, Hinton’s novel </w:t>
            </w:r>
            <w:r w:rsidR="000B5BC8">
              <w:rPr>
                <w:rFonts w:ascii="Comic Sans MS" w:hAnsi="Comic Sans MS" w:cs="Times New Roman"/>
              </w:rPr>
              <w:t xml:space="preserve">describes the </w:t>
            </w:r>
            <w:r w:rsidR="00C23347">
              <w:rPr>
                <w:rFonts w:ascii="Comic Sans MS" w:hAnsi="Comic Sans MS" w:cs="Times New Roman"/>
              </w:rPr>
              <w:t xml:space="preserve">challenges of navigating through the difficult world of adolescence, and the overwhelming yearning for a sense of belonging. </w:t>
            </w:r>
            <w:r w:rsidR="000B5BC8">
              <w:rPr>
                <w:rFonts w:ascii="Comic Sans MS" w:hAnsi="Comic Sans MS" w:cs="Times New Roman"/>
              </w:rPr>
              <w:t xml:space="preserve">However, unlike </w:t>
            </w:r>
            <w:r w:rsidR="000B5BC8" w:rsidRPr="00C23347">
              <w:rPr>
                <w:rFonts w:ascii="Comic Sans MS" w:hAnsi="Comic Sans MS" w:cs="Times New Roman"/>
                <w:i/>
              </w:rPr>
              <w:t>The Skin I’m In</w:t>
            </w:r>
            <w:r w:rsidR="000B5BC8">
              <w:rPr>
                <w:rFonts w:ascii="Comic Sans MS" w:hAnsi="Comic Sans MS" w:cs="Times New Roman"/>
              </w:rPr>
              <w:t xml:space="preserve">, </w:t>
            </w:r>
            <w:r w:rsidR="000B5BC8" w:rsidRPr="00C23347">
              <w:rPr>
                <w:rFonts w:ascii="Comic Sans MS" w:hAnsi="Comic Sans MS" w:cs="Times New Roman"/>
                <w:i/>
              </w:rPr>
              <w:t>The Outsiders</w:t>
            </w:r>
            <w:r w:rsidR="00060DA7">
              <w:rPr>
                <w:rFonts w:ascii="Comic Sans MS" w:hAnsi="Comic Sans MS" w:cs="Times New Roman"/>
              </w:rPr>
              <w:t xml:space="preserve"> </w:t>
            </w:r>
            <w:r w:rsidR="000B5BC8">
              <w:rPr>
                <w:rFonts w:ascii="Comic Sans MS" w:hAnsi="Comic Sans MS" w:cs="Times New Roman"/>
              </w:rPr>
              <w:t>is narrated from a m</w:t>
            </w:r>
            <w:r w:rsidR="00C23347">
              <w:rPr>
                <w:rFonts w:ascii="Comic Sans MS" w:hAnsi="Comic Sans MS" w:cs="Times New Roman"/>
              </w:rPr>
              <w:t>ale perspective, and touches on conflict</w:t>
            </w:r>
            <w:r w:rsidR="00EB051A">
              <w:rPr>
                <w:rFonts w:ascii="Comic Sans MS" w:hAnsi="Comic Sans MS" w:cs="Times New Roman"/>
              </w:rPr>
              <w:t xml:space="preserve"> </w:t>
            </w:r>
            <w:r w:rsidR="00C23347">
              <w:rPr>
                <w:rFonts w:ascii="Comic Sans MS" w:hAnsi="Comic Sans MS" w:cs="Times New Roman"/>
              </w:rPr>
              <w:t>beyond inter-personal rivalry and animosity</w:t>
            </w:r>
            <w:r w:rsidR="00921799">
              <w:rPr>
                <w:rFonts w:ascii="Comic Sans MS" w:hAnsi="Comic Sans MS" w:cs="Times New Roman"/>
              </w:rPr>
              <w:t xml:space="preserve">. </w:t>
            </w:r>
          </w:p>
          <w:p w:rsidR="003F2F64" w:rsidRDefault="003F2F64">
            <w:pPr>
              <w:rPr>
                <w:rFonts w:ascii="Comic Sans MS" w:hAnsi="Comic Sans MS" w:cs="Times New Roman"/>
              </w:rPr>
            </w:pPr>
          </w:p>
          <w:p w:rsidR="00892F12" w:rsidRPr="00AF13F3" w:rsidRDefault="003F2F64">
            <w:pPr>
              <w:rPr>
                <w:rFonts w:ascii="Comic Sans MS" w:hAnsi="Comic Sans MS" w:cs="Times New Roman"/>
              </w:rPr>
            </w:pPr>
            <w:r>
              <w:rPr>
                <w:rFonts w:ascii="Comic Sans MS" w:hAnsi="Comic Sans MS" w:cs="Times New Roman"/>
              </w:rPr>
              <w:tab/>
              <w:t xml:space="preserve">When </w:t>
            </w:r>
            <w:r w:rsidRPr="003F2F64">
              <w:rPr>
                <w:rFonts w:ascii="Comic Sans MS" w:hAnsi="Comic Sans MS" w:cs="Times New Roman"/>
                <w:i/>
              </w:rPr>
              <w:t>The Outsiders</w:t>
            </w:r>
            <w:r>
              <w:rPr>
                <w:rFonts w:ascii="Comic Sans MS" w:hAnsi="Comic Sans MS" w:cs="Times New Roman"/>
              </w:rPr>
              <w:t xml:space="preserve"> was first published in 1967, it was considered groundbreaking for giving voice to disaffected (discontented) youths and addressing social issues that were not often discussed in young adult fiction, or at least in such a candid manner. Part of the story’s appeal perhaps stems from the fact that the author wrote the nov</w:t>
            </w:r>
            <w:r w:rsidR="00A94BDC">
              <w:rPr>
                <w:rFonts w:ascii="Comic Sans MS" w:hAnsi="Comic Sans MS" w:cs="Times New Roman"/>
              </w:rPr>
              <w:t xml:space="preserve">el when she was in high school, and as such, captured teenagers’ struggles in a convincing way. The novel is a good text from which to examine </w:t>
            </w:r>
            <w:r w:rsidR="00921799">
              <w:rPr>
                <w:rFonts w:ascii="Comic Sans MS" w:hAnsi="Comic Sans MS" w:cs="Times New Roman"/>
              </w:rPr>
              <w:t xml:space="preserve">the impact of social forces and expectations and how they shape characters, conflict, and the </w:t>
            </w:r>
            <w:r w:rsidR="00A94BDC">
              <w:rPr>
                <w:rFonts w:ascii="Comic Sans MS" w:hAnsi="Comic Sans MS" w:cs="Times New Roman"/>
              </w:rPr>
              <w:t>outcome of events in the story</w:t>
            </w:r>
            <w:r w:rsidR="00921799">
              <w:rPr>
                <w:rFonts w:ascii="Comic Sans MS" w:hAnsi="Comic Sans MS" w:cs="Times New Roman"/>
              </w:rPr>
              <w:t>.</w:t>
            </w:r>
            <w:r w:rsidR="00C23347">
              <w:rPr>
                <w:rFonts w:ascii="Comic Sans MS" w:hAnsi="Comic Sans MS" w:cs="Times New Roman"/>
              </w:rPr>
              <w:t xml:space="preserve"> </w:t>
            </w:r>
            <w:r w:rsidR="0042572A" w:rsidRPr="00AF13F3">
              <w:rPr>
                <w:rFonts w:ascii="Comic Sans MS" w:hAnsi="Comic Sans MS" w:cs="Times New Roman"/>
              </w:rPr>
              <w:t xml:space="preserve">   </w:t>
            </w:r>
            <w:r w:rsidR="00892F12" w:rsidRPr="00AF13F3">
              <w:rPr>
                <w:rFonts w:ascii="Comic Sans MS" w:hAnsi="Comic Sans MS" w:cs="Times New Roman"/>
              </w:rPr>
              <w:t xml:space="preserve">   </w:t>
            </w:r>
          </w:p>
          <w:p w:rsidR="00613BFE" w:rsidRPr="00AF13F3" w:rsidRDefault="00613BFE">
            <w:pPr>
              <w:rPr>
                <w:rFonts w:ascii="Comic Sans MS" w:hAnsi="Comic Sans MS" w:cs="Times New Roman"/>
              </w:rPr>
            </w:pPr>
          </w:p>
          <w:p w:rsidR="005B56DF" w:rsidRPr="00AF13F3" w:rsidRDefault="0049062A">
            <w:pPr>
              <w:rPr>
                <w:rFonts w:ascii="Comic Sans MS" w:hAnsi="Comic Sans MS" w:cs="Times New Roman"/>
              </w:rPr>
            </w:pPr>
            <w:r w:rsidRPr="00AF13F3">
              <w:rPr>
                <w:rFonts w:ascii="Comic Sans MS" w:hAnsi="Comic Sans MS" w:cs="Times New Roman"/>
              </w:rPr>
              <w:tab/>
            </w:r>
            <w:r w:rsidR="00921799">
              <w:rPr>
                <w:rFonts w:ascii="Comic Sans MS" w:hAnsi="Comic Sans MS" w:cs="Times New Roman"/>
              </w:rPr>
              <w:t>As before, f</w:t>
            </w:r>
            <w:r w:rsidR="005B56DF" w:rsidRPr="00AF13F3">
              <w:rPr>
                <w:rFonts w:ascii="Comic Sans MS" w:hAnsi="Comic Sans MS" w:cs="Times New Roman"/>
              </w:rPr>
              <w:t>ollow the reading</w:t>
            </w:r>
            <w:r w:rsidR="00921799">
              <w:rPr>
                <w:rFonts w:ascii="Comic Sans MS" w:hAnsi="Comic Sans MS" w:cs="Times New Roman"/>
              </w:rPr>
              <w:t xml:space="preserve"> schedule set out on the Tentative Unit </w:t>
            </w:r>
            <w:r w:rsidR="005B56DF" w:rsidRPr="00AF13F3">
              <w:rPr>
                <w:rFonts w:ascii="Comic Sans MS" w:hAnsi="Comic Sans MS" w:cs="Times New Roman"/>
              </w:rPr>
              <w:t>Calendar on the backside of this letter. On average, you are expected</w:t>
            </w:r>
            <w:r w:rsidR="00921799">
              <w:rPr>
                <w:rFonts w:ascii="Comic Sans MS" w:hAnsi="Comic Sans MS" w:cs="Times New Roman"/>
              </w:rPr>
              <w:t xml:space="preserve"> to read approximately 15 </w:t>
            </w:r>
            <w:r w:rsidR="005B56DF" w:rsidRPr="00AF13F3">
              <w:rPr>
                <w:rFonts w:ascii="Comic Sans MS" w:hAnsi="Comic Sans MS" w:cs="Times New Roman"/>
              </w:rPr>
              <w:t xml:space="preserve">pages each day. You may read ahead if you so wish, but make sure to reread or review assigned sections to refresh your memory in the event of reading check quizzes and class discussions. On the other hand, if you are struggling to keep up with your readings, we encourage you to schedule a time to meet with me, </w:t>
            </w:r>
            <w:proofErr w:type="spellStart"/>
            <w:r w:rsidR="005B56DF" w:rsidRPr="00AF13F3">
              <w:rPr>
                <w:rFonts w:ascii="Comic Sans MS" w:hAnsi="Comic Sans MS" w:cs="Times New Roman"/>
              </w:rPr>
              <w:t>Elinora</w:t>
            </w:r>
            <w:proofErr w:type="spellEnd"/>
            <w:r w:rsidR="005B56DF" w:rsidRPr="00AF13F3">
              <w:rPr>
                <w:rFonts w:ascii="Comic Sans MS" w:hAnsi="Comic Sans MS" w:cs="Times New Roman"/>
              </w:rPr>
              <w:t xml:space="preserve"> or one of the teachers to discuss sections of the story you find confusing or challenging.       </w:t>
            </w:r>
          </w:p>
          <w:p w:rsidR="005B56DF" w:rsidRPr="00AF13F3" w:rsidRDefault="005B56DF">
            <w:pPr>
              <w:rPr>
                <w:rFonts w:ascii="Comic Sans MS" w:hAnsi="Comic Sans MS" w:cs="Times New Roman"/>
              </w:rPr>
            </w:pPr>
          </w:p>
          <w:p w:rsidR="0049062A" w:rsidRPr="00AF13F3" w:rsidRDefault="005B56DF">
            <w:pPr>
              <w:rPr>
                <w:rFonts w:ascii="Comic Sans MS" w:hAnsi="Comic Sans MS" w:cs="Times New Roman"/>
              </w:rPr>
            </w:pPr>
            <w:r w:rsidRPr="00AF13F3">
              <w:rPr>
                <w:rFonts w:ascii="Comic Sans MS" w:hAnsi="Comic Sans MS" w:cs="Times New Roman"/>
              </w:rPr>
              <w:tab/>
              <w:t>Finally, t</w:t>
            </w:r>
            <w:r w:rsidR="0049062A" w:rsidRPr="00AF13F3">
              <w:rPr>
                <w:rFonts w:ascii="Comic Sans MS" w:hAnsi="Comic Sans MS" w:cs="Times New Roman"/>
              </w:rPr>
              <w:t xml:space="preserve">his is a good time to remind you of the basic ELA materials that you are expected to bring with you to class each day. Please note that leaving any </w:t>
            </w:r>
            <w:r w:rsidRPr="00AF13F3">
              <w:rPr>
                <w:rFonts w:ascii="Comic Sans MS" w:hAnsi="Comic Sans MS" w:cs="Times New Roman"/>
              </w:rPr>
              <w:t xml:space="preserve">of the following </w:t>
            </w:r>
            <w:r w:rsidR="0049062A" w:rsidRPr="00AF13F3">
              <w:rPr>
                <w:rFonts w:ascii="Comic Sans MS" w:hAnsi="Comic Sans MS" w:cs="Times New Roman"/>
              </w:rPr>
              <w:t xml:space="preserve">required materials in your locker </w:t>
            </w:r>
            <w:r w:rsidRPr="00AF13F3">
              <w:rPr>
                <w:rFonts w:ascii="Comic Sans MS" w:hAnsi="Comic Sans MS" w:cs="Times New Roman"/>
              </w:rPr>
              <w:t xml:space="preserve">or asking to borrow such materials </w:t>
            </w:r>
            <w:r w:rsidR="0049062A" w:rsidRPr="00AF13F3">
              <w:rPr>
                <w:rFonts w:ascii="Comic Sans MS" w:hAnsi="Comic Sans MS" w:cs="Times New Roman"/>
              </w:rPr>
              <w:t xml:space="preserve">= </w:t>
            </w:r>
            <w:r w:rsidRPr="00AF13F3">
              <w:rPr>
                <w:rFonts w:ascii="Comic Sans MS" w:hAnsi="Comic Sans MS" w:cs="Times New Roman"/>
              </w:rPr>
              <w:t>being unprepared:</w:t>
            </w:r>
          </w:p>
          <w:p w:rsidR="0049062A" w:rsidRPr="00AF13F3" w:rsidRDefault="0049062A" w:rsidP="0049062A">
            <w:pPr>
              <w:pStyle w:val="ListParagraph"/>
              <w:numPr>
                <w:ilvl w:val="0"/>
                <w:numId w:val="1"/>
              </w:numPr>
              <w:rPr>
                <w:rFonts w:ascii="Comic Sans MS" w:hAnsi="Comic Sans MS" w:cs="Times New Roman"/>
              </w:rPr>
            </w:pPr>
            <w:r w:rsidRPr="00AF13F3">
              <w:rPr>
                <w:rFonts w:ascii="Comic Sans MS" w:hAnsi="Comic Sans MS" w:cs="Times New Roman"/>
              </w:rPr>
              <w:t>pen or pencil</w:t>
            </w:r>
          </w:p>
          <w:p w:rsidR="0049062A" w:rsidRPr="00AF13F3" w:rsidRDefault="0049062A" w:rsidP="0049062A">
            <w:pPr>
              <w:pStyle w:val="ListParagraph"/>
              <w:numPr>
                <w:ilvl w:val="0"/>
                <w:numId w:val="1"/>
              </w:numPr>
              <w:rPr>
                <w:rFonts w:ascii="Comic Sans MS" w:hAnsi="Comic Sans MS" w:cs="Times New Roman"/>
              </w:rPr>
            </w:pPr>
            <w:r w:rsidRPr="00AF13F3">
              <w:rPr>
                <w:rFonts w:ascii="Comic Sans MS" w:hAnsi="Comic Sans MS" w:cs="Times New Roman"/>
              </w:rPr>
              <w:t>ideas journal</w:t>
            </w:r>
          </w:p>
          <w:p w:rsidR="0049062A" w:rsidRPr="00AF13F3" w:rsidRDefault="0049062A" w:rsidP="0049062A">
            <w:pPr>
              <w:pStyle w:val="ListParagraph"/>
              <w:numPr>
                <w:ilvl w:val="0"/>
                <w:numId w:val="1"/>
              </w:numPr>
              <w:rPr>
                <w:rFonts w:ascii="Comic Sans MS" w:hAnsi="Comic Sans MS" w:cs="Times New Roman"/>
              </w:rPr>
            </w:pPr>
            <w:r w:rsidRPr="00AF13F3">
              <w:rPr>
                <w:rFonts w:ascii="Comic Sans MS" w:hAnsi="Comic Sans MS" w:cs="Times New Roman"/>
              </w:rPr>
              <w:t>notebook</w:t>
            </w:r>
          </w:p>
          <w:p w:rsidR="0049062A" w:rsidRPr="00AF13F3" w:rsidRDefault="0049062A" w:rsidP="0049062A">
            <w:pPr>
              <w:pStyle w:val="ListParagraph"/>
              <w:numPr>
                <w:ilvl w:val="0"/>
                <w:numId w:val="1"/>
              </w:numPr>
              <w:rPr>
                <w:rFonts w:ascii="Comic Sans MS" w:hAnsi="Comic Sans MS" w:cs="Times New Roman"/>
              </w:rPr>
            </w:pPr>
            <w:r w:rsidRPr="00AF13F3">
              <w:rPr>
                <w:rFonts w:ascii="Comic Sans MS" w:hAnsi="Comic Sans MS" w:cs="Times New Roman"/>
              </w:rPr>
              <w:t>folder for ELA handouts, homework, and loose leaf paper</w:t>
            </w:r>
          </w:p>
          <w:p w:rsidR="0049062A" w:rsidRPr="00AF13F3" w:rsidRDefault="0049062A" w:rsidP="0049062A">
            <w:pPr>
              <w:pStyle w:val="ListParagraph"/>
              <w:numPr>
                <w:ilvl w:val="0"/>
                <w:numId w:val="1"/>
              </w:numPr>
              <w:rPr>
                <w:rFonts w:ascii="Comic Sans MS" w:hAnsi="Comic Sans MS" w:cs="Times New Roman"/>
              </w:rPr>
            </w:pPr>
            <w:r w:rsidRPr="00AF13F3">
              <w:rPr>
                <w:rFonts w:ascii="Comic Sans MS" w:hAnsi="Comic Sans MS" w:cs="Times New Roman"/>
              </w:rPr>
              <w:t>(For the double period on Tuesdays and Fridays) independent reading book</w:t>
            </w:r>
          </w:p>
          <w:p w:rsidR="0049062A" w:rsidRPr="00AF13F3" w:rsidRDefault="0049062A" w:rsidP="0049062A">
            <w:pPr>
              <w:rPr>
                <w:rFonts w:ascii="Comic Sans MS" w:hAnsi="Comic Sans MS" w:cs="Times New Roman"/>
              </w:rPr>
            </w:pPr>
          </w:p>
          <w:p w:rsidR="0049062A" w:rsidRPr="00AF13F3" w:rsidRDefault="00921799" w:rsidP="00921799">
            <w:pPr>
              <w:ind w:left="720"/>
              <w:rPr>
                <w:rFonts w:ascii="Comic Sans MS" w:hAnsi="Comic Sans MS" w:cs="Times New Roman"/>
              </w:rPr>
            </w:pPr>
            <w:r>
              <w:rPr>
                <w:rFonts w:ascii="Comic Sans MS" w:hAnsi="Comic Sans MS" w:cs="Times New Roman"/>
              </w:rPr>
              <w:t>IN ADDITION, for Unit 6</w:t>
            </w:r>
            <w:r w:rsidR="0049062A" w:rsidRPr="00AF13F3">
              <w:rPr>
                <w:rFonts w:ascii="Comic Sans MS" w:hAnsi="Comic Sans MS" w:cs="Times New Roman"/>
              </w:rPr>
              <w:t>, you are also required to bring to class at all times:</w:t>
            </w:r>
          </w:p>
          <w:p w:rsidR="005B56DF" w:rsidRPr="00AF13F3" w:rsidRDefault="005B56DF" w:rsidP="003503DF">
            <w:pPr>
              <w:pStyle w:val="ListParagraph"/>
              <w:numPr>
                <w:ilvl w:val="0"/>
                <w:numId w:val="1"/>
              </w:numPr>
              <w:rPr>
                <w:rFonts w:ascii="Comic Sans MS" w:hAnsi="Comic Sans MS" w:cs="Times New Roman"/>
              </w:rPr>
            </w:pPr>
            <w:r w:rsidRPr="00AF13F3">
              <w:rPr>
                <w:rFonts w:ascii="Comic Sans MS" w:hAnsi="Comic Sans MS" w:cs="Times New Roman"/>
              </w:rPr>
              <w:t>This letter, which contains the Unit 4 Calendar</w:t>
            </w:r>
          </w:p>
          <w:p w:rsidR="003503DF" w:rsidRPr="00AF13F3" w:rsidRDefault="00C975D8" w:rsidP="003503DF">
            <w:pPr>
              <w:pStyle w:val="ListParagraph"/>
              <w:numPr>
                <w:ilvl w:val="0"/>
                <w:numId w:val="1"/>
              </w:numPr>
              <w:rPr>
                <w:rFonts w:ascii="Comic Sans MS" w:hAnsi="Comic Sans MS" w:cs="Times New Roman"/>
              </w:rPr>
            </w:pPr>
            <w:r w:rsidRPr="00AF13F3">
              <w:rPr>
                <w:rFonts w:ascii="Comic Sans MS" w:hAnsi="Comic Sans MS" w:cs="Times New Roman"/>
              </w:rPr>
              <w:t xml:space="preserve">your copy of </w:t>
            </w:r>
            <w:r w:rsidR="00921799">
              <w:rPr>
                <w:rFonts w:ascii="Comic Sans MS" w:hAnsi="Comic Sans MS" w:cs="Times New Roman"/>
                <w:i/>
              </w:rPr>
              <w:t>The Outsiders</w:t>
            </w:r>
          </w:p>
          <w:p w:rsidR="0049062A" w:rsidRPr="00AF13F3" w:rsidRDefault="00C975D8" w:rsidP="003503DF">
            <w:pPr>
              <w:pStyle w:val="ListParagraph"/>
              <w:numPr>
                <w:ilvl w:val="0"/>
                <w:numId w:val="1"/>
              </w:numPr>
              <w:rPr>
                <w:rFonts w:ascii="Comic Sans MS" w:hAnsi="Comic Sans MS" w:cs="Times New Roman"/>
              </w:rPr>
            </w:pPr>
            <w:r w:rsidRPr="00AF13F3">
              <w:rPr>
                <w:rFonts w:ascii="Comic Sans MS" w:hAnsi="Comic Sans MS" w:cs="Times New Roman"/>
              </w:rPr>
              <w:t>your own stack of post-it notes</w:t>
            </w:r>
            <w:r w:rsidR="00483D0A" w:rsidRPr="00AF13F3">
              <w:rPr>
                <w:rFonts w:ascii="Comic Sans MS" w:hAnsi="Comic Sans MS" w:cs="Times New Roman"/>
              </w:rPr>
              <w:t xml:space="preserve"> </w:t>
            </w:r>
          </w:p>
          <w:p w:rsidR="00483D0A" w:rsidRPr="00AF13F3" w:rsidRDefault="00483D0A">
            <w:pPr>
              <w:rPr>
                <w:rFonts w:ascii="Comic Sans MS" w:hAnsi="Comic Sans MS" w:cs="Times New Roman"/>
              </w:rPr>
            </w:pPr>
          </w:p>
          <w:p w:rsidR="0042572A" w:rsidRPr="00AF13F3" w:rsidRDefault="005B56DF" w:rsidP="005B56DF">
            <w:pPr>
              <w:rPr>
                <w:rFonts w:ascii="Comic Sans MS" w:hAnsi="Comic Sans MS" w:cs="Times New Roman"/>
              </w:rPr>
            </w:pPr>
            <w:r w:rsidRPr="00AF13F3">
              <w:rPr>
                <w:rFonts w:ascii="Comic Sans MS" w:hAnsi="Comic Sans MS" w:cs="Times New Roman"/>
              </w:rPr>
              <w:tab/>
              <w:t xml:space="preserve">We hope you enjoy the novel. We look forward to hearing your questions, observations and ideas during class discussions. </w:t>
            </w:r>
            <w:r w:rsidRPr="00AF13F3">
              <w:rPr>
                <w:rFonts w:ascii="Comic Sans MS" w:hAnsi="Comic Sans MS" w:cs="Times New Roman"/>
              </w:rPr>
              <w:tab/>
            </w:r>
            <w:r w:rsidR="007F070B" w:rsidRPr="00AF13F3">
              <w:rPr>
                <w:rFonts w:ascii="Comic Sans MS" w:hAnsi="Comic Sans MS" w:cs="Times New Roman"/>
              </w:rPr>
              <w:t xml:space="preserve"> </w:t>
            </w:r>
          </w:p>
          <w:p w:rsidR="00892F12" w:rsidRPr="00AF13F3" w:rsidRDefault="00892F12">
            <w:pPr>
              <w:rPr>
                <w:rFonts w:ascii="Comic Sans MS" w:hAnsi="Comic Sans MS" w:cs="Times New Roman"/>
              </w:rPr>
            </w:pPr>
          </w:p>
          <w:p w:rsidR="00892F12" w:rsidRPr="00AF13F3" w:rsidRDefault="00A53B86">
            <w:pPr>
              <w:rPr>
                <w:rFonts w:ascii="Comic Sans MS" w:hAnsi="Comic Sans MS" w:cs="Times New Roman"/>
              </w:rPr>
            </w:pPr>
            <w:r w:rsidRPr="00AF13F3">
              <w:rPr>
                <w:rFonts w:ascii="Comic Sans MS" w:hAnsi="Comic Sans MS" w:cs="Times New Roman"/>
              </w:rPr>
              <w:tab/>
            </w:r>
            <w:r w:rsidRPr="00AF13F3">
              <w:rPr>
                <w:rFonts w:ascii="Comic Sans MS" w:hAnsi="Comic Sans MS" w:cs="Times New Roman"/>
              </w:rPr>
              <w:tab/>
            </w:r>
            <w:r w:rsidRPr="00AF13F3">
              <w:rPr>
                <w:rFonts w:ascii="Comic Sans MS" w:hAnsi="Comic Sans MS" w:cs="Times New Roman"/>
              </w:rPr>
              <w:tab/>
            </w:r>
            <w:r w:rsidRPr="00AF13F3">
              <w:rPr>
                <w:rFonts w:ascii="Comic Sans MS" w:hAnsi="Comic Sans MS" w:cs="Times New Roman"/>
              </w:rPr>
              <w:tab/>
            </w:r>
            <w:r w:rsidRPr="00AF13F3">
              <w:rPr>
                <w:rFonts w:ascii="Comic Sans MS" w:hAnsi="Comic Sans MS" w:cs="Times New Roman"/>
              </w:rPr>
              <w:tab/>
            </w:r>
            <w:r w:rsidRPr="00AF13F3">
              <w:rPr>
                <w:rFonts w:ascii="Comic Sans MS" w:hAnsi="Comic Sans MS" w:cs="Times New Roman"/>
              </w:rPr>
              <w:tab/>
            </w:r>
            <w:r w:rsidRPr="00AF13F3">
              <w:rPr>
                <w:rFonts w:ascii="Comic Sans MS" w:hAnsi="Comic Sans MS" w:cs="Times New Roman"/>
              </w:rPr>
              <w:tab/>
            </w:r>
            <w:r w:rsidRPr="00AF13F3">
              <w:rPr>
                <w:rFonts w:ascii="Comic Sans MS" w:hAnsi="Comic Sans MS" w:cs="Times New Roman"/>
              </w:rPr>
              <w:tab/>
              <w:t>Your 7 ELA Teachers</w:t>
            </w:r>
          </w:p>
          <w:p w:rsidR="00921799" w:rsidRDefault="00A53B86" w:rsidP="00932CAE">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921799" w:rsidRDefault="00921799" w:rsidP="00932CAE">
            <w:pPr>
              <w:rPr>
                <w:rFonts w:ascii="Times New Roman" w:hAnsi="Times New Roman" w:cs="Times New Roman"/>
                <w:sz w:val="24"/>
                <w:szCs w:val="24"/>
              </w:rPr>
            </w:pPr>
          </w:p>
          <w:p w:rsidR="00921799" w:rsidRDefault="00921799" w:rsidP="00932CAE">
            <w:pPr>
              <w:rPr>
                <w:rFonts w:ascii="Times New Roman" w:hAnsi="Times New Roman" w:cs="Times New Roman"/>
                <w:sz w:val="24"/>
                <w:szCs w:val="24"/>
              </w:rPr>
            </w:pPr>
          </w:p>
          <w:p w:rsidR="00A53B86" w:rsidRPr="001301C8" w:rsidRDefault="00A53B86" w:rsidP="00921799">
            <w:pPr>
              <w:jc w:val="center"/>
              <w:rPr>
                <w:rFonts w:ascii="Bookman Old Style" w:hAnsi="Bookman Old Style" w:cs="Courier New"/>
                <w:sz w:val="48"/>
                <w:szCs w:val="48"/>
              </w:rPr>
            </w:pPr>
            <w:r w:rsidRPr="001301C8">
              <w:rPr>
                <w:rFonts w:ascii="Bookman Old Style" w:hAnsi="Bookman Old Style" w:cs="Courier New"/>
                <w:sz w:val="48"/>
                <w:szCs w:val="48"/>
              </w:rPr>
              <w:t>Tentative Calendar</w:t>
            </w:r>
          </w:p>
          <w:p w:rsidR="00A53B86" w:rsidRPr="001301C8" w:rsidRDefault="00FA0938" w:rsidP="00A53B86">
            <w:pPr>
              <w:jc w:val="center"/>
              <w:rPr>
                <w:rFonts w:ascii="Bookman Old Style" w:hAnsi="Bookman Old Style" w:cs="Courier New"/>
                <w:sz w:val="48"/>
                <w:szCs w:val="48"/>
              </w:rPr>
            </w:pPr>
            <w:r>
              <w:rPr>
                <w:rFonts w:ascii="Bookman Old Style" w:hAnsi="Bookman Old Style" w:cs="Courier New"/>
                <w:sz w:val="48"/>
                <w:szCs w:val="48"/>
              </w:rPr>
              <w:t xml:space="preserve">Unit 6: </w:t>
            </w:r>
            <w:r w:rsidRPr="00FA0938">
              <w:rPr>
                <w:rFonts w:ascii="Bookman Old Style" w:hAnsi="Bookman Old Style" w:cs="Courier New"/>
                <w:i/>
                <w:sz w:val="48"/>
                <w:szCs w:val="48"/>
              </w:rPr>
              <w:t>The Outsiders</w:t>
            </w:r>
          </w:p>
          <w:p w:rsidR="00A53B86" w:rsidRDefault="00A53B86">
            <w:pPr>
              <w:rPr>
                <w:rFonts w:ascii="Times New Roman" w:hAnsi="Times New Roman" w:cs="Times New Roman"/>
                <w:sz w:val="24"/>
                <w:szCs w:val="24"/>
              </w:rPr>
            </w:pPr>
          </w:p>
          <w:p w:rsidR="00A53B86" w:rsidRDefault="00F038A6" w:rsidP="00F038A6">
            <w:pPr>
              <w:jc w:val="center"/>
              <w:rPr>
                <w:rFonts w:ascii="Times New Roman" w:hAnsi="Times New Roman" w:cs="Times New Roman"/>
                <w:sz w:val="20"/>
                <w:szCs w:val="20"/>
              </w:rPr>
            </w:pPr>
            <w:r w:rsidRPr="009374F0">
              <w:rPr>
                <w:rFonts w:ascii="Times New Roman" w:hAnsi="Times New Roman" w:cs="Times New Roman"/>
                <w:sz w:val="20"/>
                <w:szCs w:val="20"/>
              </w:rPr>
              <w:t>**</w:t>
            </w:r>
            <w:r w:rsidR="009374F0">
              <w:rPr>
                <w:rFonts w:ascii="Times New Roman" w:hAnsi="Times New Roman" w:cs="Times New Roman"/>
                <w:sz w:val="20"/>
                <w:szCs w:val="20"/>
              </w:rPr>
              <w:t xml:space="preserve"> </w:t>
            </w:r>
            <w:r w:rsidRPr="009374F0">
              <w:rPr>
                <w:rFonts w:ascii="Times New Roman" w:hAnsi="Times New Roman" w:cs="Times New Roman"/>
                <w:sz w:val="20"/>
                <w:szCs w:val="20"/>
              </w:rPr>
              <w:t>We will fill in other important items a</w:t>
            </w:r>
            <w:r w:rsidR="00C370EC" w:rsidRPr="009374F0">
              <w:rPr>
                <w:rFonts w:ascii="Times New Roman" w:hAnsi="Times New Roman" w:cs="Times New Roman"/>
                <w:sz w:val="20"/>
                <w:szCs w:val="20"/>
              </w:rPr>
              <w:t>nd deadlines as the unit progresses.</w:t>
            </w:r>
            <w:r w:rsidR="009374F0">
              <w:rPr>
                <w:rFonts w:ascii="Times New Roman" w:hAnsi="Times New Roman" w:cs="Times New Roman"/>
                <w:sz w:val="20"/>
                <w:szCs w:val="20"/>
              </w:rPr>
              <w:t xml:space="preserve"> </w:t>
            </w:r>
            <w:r w:rsidRPr="009374F0">
              <w:rPr>
                <w:rFonts w:ascii="Times New Roman" w:hAnsi="Times New Roman" w:cs="Times New Roman"/>
                <w:sz w:val="20"/>
                <w:szCs w:val="20"/>
              </w:rPr>
              <w:t>**</w:t>
            </w:r>
          </w:p>
          <w:p w:rsidR="009374F0" w:rsidRPr="009374F0" w:rsidRDefault="009374F0" w:rsidP="00F038A6">
            <w:pPr>
              <w:jc w:val="center"/>
              <w:rPr>
                <w:rFonts w:ascii="Times New Roman" w:hAnsi="Times New Roman" w:cs="Times New Roman"/>
                <w:sz w:val="20"/>
                <w:szCs w:val="20"/>
              </w:rPr>
            </w:pPr>
            <w:r>
              <w:rPr>
                <w:rFonts w:ascii="Times New Roman" w:hAnsi="Times New Roman" w:cs="Times New Roman"/>
                <w:sz w:val="20"/>
                <w:szCs w:val="20"/>
              </w:rPr>
              <w:t>* Check off the box when you finish the assigned reading for the day. *</w:t>
            </w:r>
          </w:p>
          <w:p w:rsidR="00A53B86" w:rsidRDefault="00A53B86">
            <w:pPr>
              <w:rPr>
                <w:rFonts w:ascii="Times New Roman" w:hAnsi="Times New Roman" w:cs="Times New Roman"/>
                <w:sz w:val="24"/>
                <w:szCs w:val="24"/>
              </w:rPr>
            </w:pPr>
          </w:p>
          <w:tbl>
            <w:tblPr>
              <w:tblStyle w:val="TableGrid"/>
              <w:tblW w:w="0" w:type="auto"/>
              <w:tblCellMar>
                <w:top w:w="144" w:type="dxa"/>
                <w:left w:w="115" w:type="dxa"/>
                <w:bottom w:w="144" w:type="dxa"/>
                <w:right w:w="115" w:type="dxa"/>
              </w:tblCellMar>
              <w:tblLook w:val="04A0" w:firstRow="1" w:lastRow="0" w:firstColumn="1" w:lastColumn="0" w:noHBand="0" w:noVBand="1"/>
            </w:tblPr>
            <w:tblGrid>
              <w:gridCol w:w="1797"/>
              <w:gridCol w:w="1797"/>
              <w:gridCol w:w="1797"/>
              <w:gridCol w:w="1798"/>
              <w:gridCol w:w="1798"/>
              <w:gridCol w:w="1798"/>
            </w:tblGrid>
            <w:tr w:rsidR="001301C8" w:rsidTr="001301C8">
              <w:tc>
                <w:tcPr>
                  <w:tcW w:w="10785" w:type="dxa"/>
                  <w:gridSpan w:val="6"/>
                </w:tcPr>
                <w:p w:rsidR="001301C8" w:rsidRPr="0056151D" w:rsidRDefault="00FA0938" w:rsidP="0056151D">
                  <w:pPr>
                    <w:jc w:val="center"/>
                    <w:rPr>
                      <w:rFonts w:ascii="Times New Roman" w:hAnsi="Times New Roman" w:cs="Times New Roman"/>
                      <w:b/>
                      <w:sz w:val="24"/>
                      <w:szCs w:val="24"/>
                    </w:rPr>
                  </w:pPr>
                  <w:r>
                    <w:rPr>
                      <w:rFonts w:ascii="Times New Roman" w:hAnsi="Times New Roman" w:cs="Times New Roman"/>
                      <w:b/>
                      <w:sz w:val="24"/>
                      <w:szCs w:val="24"/>
                    </w:rPr>
                    <w:t>March</w:t>
                  </w:r>
                  <w:r w:rsidR="001301C8" w:rsidRPr="0056151D">
                    <w:rPr>
                      <w:rFonts w:ascii="Times New Roman" w:hAnsi="Times New Roman" w:cs="Times New Roman"/>
                      <w:b/>
                      <w:sz w:val="24"/>
                      <w:szCs w:val="24"/>
                    </w:rPr>
                    <w:t xml:space="preserve"> 2016</w:t>
                  </w:r>
                </w:p>
              </w:tc>
            </w:tr>
            <w:tr w:rsidR="00A53B86" w:rsidTr="001301C8">
              <w:tc>
                <w:tcPr>
                  <w:tcW w:w="1797" w:type="dxa"/>
                </w:tcPr>
                <w:p w:rsidR="00A53B86" w:rsidRPr="0056151D" w:rsidRDefault="001301C8" w:rsidP="0056151D">
                  <w:pPr>
                    <w:jc w:val="center"/>
                    <w:rPr>
                      <w:rFonts w:ascii="Times New Roman" w:hAnsi="Times New Roman" w:cs="Times New Roman"/>
                      <w:b/>
                      <w:sz w:val="18"/>
                      <w:szCs w:val="18"/>
                    </w:rPr>
                  </w:pPr>
                  <w:r w:rsidRPr="0056151D">
                    <w:rPr>
                      <w:rFonts w:ascii="Times New Roman" w:hAnsi="Times New Roman" w:cs="Times New Roman"/>
                      <w:b/>
                      <w:sz w:val="18"/>
                      <w:szCs w:val="18"/>
                    </w:rPr>
                    <w:t>Mon</w:t>
                  </w:r>
                </w:p>
              </w:tc>
              <w:tc>
                <w:tcPr>
                  <w:tcW w:w="1797" w:type="dxa"/>
                </w:tcPr>
                <w:p w:rsidR="00A53B86" w:rsidRPr="0056151D" w:rsidRDefault="001301C8" w:rsidP="0056151D">
                  <w:pPr>
                    <w:jc w:val="center"/>
                    <w:rPr>
                      <w:rFonts w:ascii="Times New Roman" w:hAnsi="Times New Roman" w:cs="Times New Roman"/>
                      <w:b/>
                      <w:sz w:val="18"/>
                      <w:szCs w:val="18"/>
                    </w:rPr>
                  </w:pPr>
                  <w:r w:rsidRPr="0056151D">
                    <w:rPr>
                      <w:rFonts w:ascii="Times New Roman" w:hAnsi="Times New Roman" w:cs="Times New Roman"/>
                      <w:b/>
                      <w:sz w:val="18"/>
                      <w:szCs w:val="18"/>
                    </w:rPr>
                    <w:t>Tue</w:t>
                  </w:r>
                </w:p>
              </w:tc>
              <w:tc>
                <w:tcPr>
                  <w:tcW w:w="1797" w:type="dxa"/>
                </w:tcPr>
                <w:p w:rsidR="00A53B86" w:rsidRPr="0056151D" w:rsidRDefault="001301C8" w:rsidP="0056151D">
                  <w:pPr>
                    <w:jc w:val="center"/>
                    <w:rPr>
                      <w:rFonts w:ascii="Times New Roman" w:hAnsi="Times New Roman" w:cs="Times New Roman"/>
                      <w:b/>
                      <w:sz w:val="18"/>
                      <w:szCs w:val="18"/>
                    </w:rPr>
                  </w:pPr>
                  <w:r w:rsidRPr="0056151D">
                    <w:rPr>
                      <w:rFonts w:ascii="Times New Roman" w:hAnsi="Times New Roman" w:cs="Times New Roman"/>
                      <w:b/>
                      <w:sz w:val="18"/>
                      <w:szCs w:val="18"/>
                    </w:rPr>
                    <w:t>Wed</w:t>
                  </w:r>
                </w:p>
              </w:tc>
              <w:tc>
                <w:tcPr>
                  <w:tcW w:w="1798" w:type="dxa"/>
                </w:tcPr>
                <w:p w:rsidR="00A53B86" w:rsidRPr="0056151D" w:rsidRDefault="001301C8" w:rsidP="0056151D">
                  <w:pPr>
                    <w:jc w:val="center"/>
                    <w:rPr>
                      <w:rFonts w:ascii="Times New Roman" w:hAnsi="Times New Roman" w:cs="Times New Roman"/>
                      <w:b/>
                      <w:sz w:val="18"/>
                      <w:szCs w:val="18"/>
                    </w:rPr>
                  </w:pPr>
                  <w:r w:rsidRPr="0056151D">
                    <w:rPr>
                      <w:rFonts w:ascii="Times New Roman" w:hAnsi="Times New Roman" w:cs="Times New Roman"/>
                      <w:b/>
                      <w:sz w:val="18"/>
                      <w:szCs w:val="18"/>
                    </w:rPr>
                    <w:t>Thu</w:t>
                  </w:r>
                </w:p>
              </w:tc>
              <w:tc>
                <w:tcPr>
                  <w:tcW w:w="1798" w:type="dxa"/>
                </w:tcPr>
                <w:p w:rsidR="00A53B86" w:rsidRPr="0056151D" w:rsidRDefault="001301C8" w:rsidP="0056151D">
                  <w:pPr>
                    <w:jc w:val="center"/>
                    <w:rPr>
                      <w:rFonts w:ascii="Times New Roman" w:hAnsi="Times New Roman" w:cs="Times New Roman"/>
                      <w:b/>
                      <w:sz w:val="18"/>
                      <w:szCs w:val="18"/>
                    </w:rPr>
                  </w:pPr>
                  <w:r w:rsidRPr="0056151D">
                    <w:rPr>
                      <w:rFonts w:ascii="Times New Roman" w:hAnsi="Times New Roman" w:cs="Times New Roman"/>
                      <w:b/>
                      <w:sz w:val="18"/>
                      <w:szCs w:val="18"/>
                    </w:rPr>
                    <w:t>Fri</w:t>
                  </w:r>
                </w:p>
              </w:tc>
              <w:tc>
                <w:tcPr>
                  <w:tcW w:w="1798" w:type="dxa"/>
                </w:tcPr>
                <w:p w:rsidR="00A53B86" w:rsidRPr="0056151D" w:rsidRDefault="001301C8" w:rsidP="0056151D">
                  <w:pPr>
                    <w:jc w:val="center"/>
                    <w:rPr>
                      <w:rFonts w:ascii="Times New Roman" w:hAnsi="Times New Roman" w:cs="Times New Roman"/>
                      <w:b/>
                      <w:sz w:val="18"/>
                      <w:szCs w:val="18"/>
                    </w:rPr>
                  </w:pPr>
                  <w:r w:rsidRPr="0056151D">
                    <w:rPr>
                      <w:rFonts w:ascii="Times New Roman" w:hAnsi="Times New Roman" w:cs="Times New Roman"/>
                      <w:b/>
                      <w:sz w:val="18"/>
                      <w:szCs w:val="18"/>
                    </w:rPr>
                    <w:t>Sat/Sun</w:t>
                  </w:r>
                </w:p>
              </w:tc>
            </w:tr>
            <w:tr w:rsidR="00A53B86" w:rsidTr="001301C8">
              <w:tc>
                <w:tcPr>
                  <w:tcW w:w="1797" w:type="dxa"/>
                </w:tcPr>
                <w:p w:rsidR="001301C8" w:rsidRPr="007F4CCE" w:rsidRDefault="00FA0938">
                  <w:pPr>
                    <w:rPr>
                      <w:rFonts w:ascii="Times New Roman" w:hAnsi="Times New Roman" w:cs="Times New Roman"/>
                      <w:b/>
                      <w:i/>
                      <w:sz w:val="18"/>
                      <w:szCs w:val="18"/>
                    </w:rPr>
                  </w:pPr>
                  <w:r>
                    <w:rPr>
                      <w:rFonts w:ascii="Times New Roman" w:hAnsi="Times New Roman" w:cs="Times New Roman"/>
                      <w:b/>
                      <w:i/>
                      <w:sz w:val="18"/>
                      <w:szCs w:val="18"/>
                    </w:rPr>
                    <w:t>Feb 29</w:t>
                  </w:r>
                </w:p>
                <w:p w:rsidR="001301C8" w:rsidRDefault="001301C8">
                  <w:pPr>
                    <w:rPr>
                      <w:rFonts w:ascii="Times New Roman" w:hAnsi="Times New Roman" w:cs="Times New Roman"/>
                      <w:sz w:val="18"/>
                      <w:szCs w:val="18"/>
                    </w:rPr>
                  </w:pPr>
                </w:p>
                <w:p w:rsidR="001301C8" w:rsidRDefault="001301C8">
                  <w:pPr>
                    <w:rPr>
                      <w:rFonts w:ascii="Times New Roman" w:hAnsi="Times New Roman" w:cs="Times New Roman"/>
                      <w:sz w:val="18"/>
                      <w:szCs w:val="18"/>
                    </w:rPr>
                  </w:pPr>
                </w:p>
                <w:p w:rsidR="001301C8" w:rsidRDefault="001301C8">
                  <w:pPr>
                    <w:rPr>
                      <w:rFonts w:ascii="Times New Roman" w:hAnsi="Times New Roman" w:cs="Times New Roman"/>
                      <w:sz w:val="18"/>
                      <w:szCs w:val="18"/>
                    </w:rPr>
                  </w:pPr>
                </w:p>
                <w:p w:rsidR="001301C8" w:rsidRDefault="001301C8">
                  <w:pPr>
                    <w:rPr>
                      <w:rFonts w:ascii="Times New Roman" w:hAnsi="Times New Roman" w:cs="Times New Roman"/>
                      <w:sz w:val="18"/>
                      <w:szCs w:val="18"/>
                    </w:rPr>
                  </w:pPr>
                </w:p>
                <w:p w:rsidR="001301C8" w:rsidRDefault="001301C8">
                  <w:pPr>
                    <w:rPr>
                      <w:rFonts w:ascii="Times New Roman" w:hAnsi="Times New Roman" w:cs="Times New Roman"/>
                      <w:sz w:val="18"/>
                      <w:szCs w:val="18"/>
                    </w:rPr>
                  </w:pPr>
                </w:p>
                <w:p w:rsidR="0056151D" w:rsidRDefault="0056151D">
                  <w:pPr>
                    <w:rPr>
                      <w:rFonts w:ascii="Times New Roman" w:hAnsi="Times New Roman" w:cs="Times New Roman"/>
                      <w:sz w:val="18"/>
                      <w:szCs w:val="18"/>
                    </w:rPr>
                  </w:pPr>
                </w:p>
                <w:p w:rsidR="00932CAE" w:rsidRDefault="00932CAE">
                  <w:pPr>
                    <w:rPr>
                      <w:rFonts w:ascii="Times New Roman" w:hAnsi="Times New Roman" w:cs="Times New Roman"/>
                      <w:sz w:val="18"/>
                      <w:szCs w:val="18"/>
                    </w:rPr>
                  </w:pPr>
                </w:p>
                <w:p w:rsidR="00932CAE" w:rsidRPr="001301C8" w:rsidRDefault="00932CAE">
                  <w:pPr>
                    <w:rPr>
                      <w:rFonts w:ascii="Times New Roman" w:hAnsi="Times New Roman" w:cs="Times New Roman"/>
                      <w:sz w:val="18"/>
                      <w:szCs w:val="18"/>
                    </w:rPr>
                  </w:pPr>
                </w:p>
              </w:tc>
              <w:tc>
                <w:tcPr>
                  <w:tcW w:w="1797" w:type="dxa"/>
                </w:tcPr>
                <w:p w:rsidR="001301C8" w:rsidRPr="0056151D" w:rsidRDefault="00FA0938">
                  <w:pPr>
                    <w:rPr>
                      <w:rFonts w:ascii="Times New Roman" w:hAnsi="Times New Roman" w:cs="Times New Roman"/>
                      <w:b/>
                      <w:i/>
                      <w:sz w:val="18"/>
                      <w:szCs w:val="18"/>
                    </w:rPr>
                  </w:pPr>
                  <w:r>
                    <w:rPr>
                      <w:rFonts w:ascii="Times New Roman" w:hAnsi="Times New Roman" w:cs="Times New Roman"/>
                      <w:b/>
                      <w:i/>
                      <w:sz w:val="18"/>
                      <w:szCs w:val="18"/>
                    </w:rPr>
                    <w:t>1</w:t>
                  </w:r>
                </w:p>
                <w:p w:rsidR="000D3268" w:rsidRDefault="000D3268">
                  <w:pPr>
                    <w:rPr>
                      <w:rFonts w:ascii="Times New Roman" w:hAnsi="Times New Roman" w:cs="Times New Roman"/>
                      <w:sz w:val="18"/>
                      <w:szCs w:val="18"/>
                    </w:rPr>
                  </w:pPr>
                </w:p>
                <w:p w:rsidR="0056151D" w:rsidRPr="00DD5231" w:rsidRDefault="00FA0938" w:rsidP="00DD5231">
                  <w:pPr>
                    <w:pStyle w:val="ListParagraph"/>
                    <w:numPr>
                      <w:ilvl w:val="0"/>
                      <w:numId w:val="2"/>
                    </w:numPr>
                    <w:rPr>
                      <w:rFonts w:ascii="Times New Roman" w:hAnsi="Times New Roman" w:cs="Times New Roman"/>
                      <w:sz w:val="18"/>
                      <w:szCs w:val="18"/>
                    </w:rPr>
                  </w:pPr>
                  <w:r w:rsidRPr="00DD5231">
                    <w:rPr>
                      <w:rFonts w:ascii="Times New Roman" w:hAnsi="Times New Roman" w:cs="Times New Roman"/>
                      <w:sz w:val="18"/>
                      <w:szCs w:val="18"/>
                    </w:rPr>
                    <w:t>pgs. 1-12</w:t>
                  </w:r>
                </w:p>
              </w:tc>
              <w:tc>
                <w:tcPr>
                  <w:tcW w:w="1797" w:type="dxa"/>
                </w:tcPr>
                <w:p w:rsidR="001301C8" w:rsidRDefault="00FA0938">
                  <w:pPr>
                    <w:rPr>
                      <w:rFonts w:ascii="Times New Roman" w:hAnsi="Times New Roman" w:cs="Times New Roman"/>
                      <w:b/>
                      <w:i/>
                      <w:sz w:val="18"/>
                      <w:szCs w:val="18"/>
                    </w:rPr>
                  </w:pPr>
                  <w:r>
                    <w:rPr>
                      <w:rFonts w:ascii="Times New Roman" w:hAnsi="Times New Roman" w:cs="Times New Roman"/>
                      <w:b/>
                      <w:i/>
                      <w:sz w:val="18"/>
                      <w:szCs w:val="18"/>
                    </w:rPr>
                    <w:t>2</w:t>
                  </w:r>
                </w:p>
                <w:p w:rsidR="000D3268" w:rsidRDefault="000D3268">
                  <w:pPr>
                    <w:rPr>
                      <w:rFonts w:ascii="Times New Roman" w:hAnsi="Times New Roman" w:cs="Times New Roman"/>
                      <w:b/>
                      <w:i/>
                      <w:sz w:val="18"/>
                      <w:szCs w:val="18"/>
                    </w:rPr>
                  </w:pPr>
                </w:p>
                <w:p w:rsidR="000D3268" w:rsidRPr="00DD5231" w:rsidRDefault="00FA0938" w:rsidP="00DD5231">
                  <w:pPr>
                    <w:pStyle w:val="ListParagraph"/>
                    <w:numPr>
                      <w:ilvl w:val="0"/>
                      <w:numId w:val="2"/>
                    </w:numPr>
                    <w:rPr>
                      <w:rFonts w:ascii="Times New Roman" w:hAnsi="Times New Roman" w:cs="Times New Roman"/>
                      <w:sz w:val="18"/>
                      <w:szCs w:val="18"/>
                    </w:rPr>
                  </w:pPr>
                  <w:r w:rsidRPr="00DD5231">
                    <w:rPr>
                      <w:rFonts w:ascii="Times New Roman" w:hAnsi="Times New Roman" w:cs="Times New Roman"/>
                      <w:sz w:val="18"/>
                      <w:szCs w:val="18"/>
                    </w:rPr>
                    <w:t xml:space="preserve">pgs. 13-18 </w:t>
                  </w:r>
                </w:p>
                <w:p w:rsidR="00FA0938" w:rsidRPr="000D3268" w:rsidRDefault="00FA0938">
                  <w:pPr>
                    <w:rPr>
                      <w:rFonts w:ascii="Times New Roman" w:hAnsi="Times New Roman" w:cs="Times New Roman"/>
                      <w:sz w:val="18"/>
                      <w:szCs w:val="18"/>
                    </w:rPr>
                  </w:pPr>
                  <w:r>
                    <w:rPr>
                      <w:rFonts w:ascii="Times New Roman" w:hAnsi="Times New Roman" w:cs="Times New Roman"/>
                      <w:sz w:val="18"/>
                      <w:szCs w:val="18"/>
                    </w:rPr>
                    <w:t>End of Chap. 1</w:t>
                  </w:r>
                </w:p>
              </w:tc>
              <w:tc>
                <w:tcPr>
                  <w:tcW w:w="1798" w:type="dxa"/>
                </w:tcPr>
                <w:p w:rsidR="001301C8" w:rsidRDefault="00FA0938">
                  <w:pPr>
                    <w:rPr>
                      <w:rFonts w:ascii="Times New Roman" w:hAnsi="Times New Roman" w:cs="Times New Roman"/>
                      <w:b/>
                      <w:i/>
                      <w:sz w:val="18"/>
                      <w:szCs w:val="18"/>
                    </w:rPr>
                  </w:pPr>
                  <w:r>
                    <w:rPr>
                      <w:rFonts w:ascii="Times New Roman" w:hAnsi="Times New Roman" w:cs="Times New Roman"/>
                      <w:b/>
                      <w:i/>
                      <w:sz w:val="18"/>
                      <w:szCs w:val="18"/>
                    </w:rPr>
                    <w:t>3</w:t>
                  </w:r>
                </w:p>
                <w:p w:rsidR="007F4CCE" w:rsidRDefault="007F4CCE">
                  <w:pPr>
                    <w:rPr>
                      <w:rFonts w:ascii="Times New Roman" w:hAnsi="Times New Roman" w:cs="Times New Roman"/>
                      <w:sz w:val="18"/>
                      <w:szCs w:val="18"/>
                    </w:rPr>
                  </w:pPr>
                </w:p>
                <w:p w:rsidR="000D3268" w:rsidRPr="00DD5231" w:rsidRDefault="00FA0938" w:rsidP="00DD5231">
                  <w:pPr>
                    <w:pStyle w:val="ListParagraph"/>
                    <w:numPr>
                      <w:ilvl w:val="0"/>
                      <w:numId w:val="2"/>
                    </w:numPr>
                    <w:rPr>
                      <w:rFonts w:ascii="Times New Roman" w:hAnsi="Times New Roman" w:cs="Times New Roman"/>
                      <w:sz w:val="18"/>
                      <w:szCs w:val="18"/>
                    </w:rPr>
                  </w:pPr>
                  <w:r w:rsidRPr="00DD5231">
                    <w:rPr>
                      <w:rFonts w:ascii="Times New Roman" w:hAnsi="Times New Roman" w:cs="Times New Roman"/>
                      <w:sz w:val="18"/>
                      <w:szCs w:val="18"/>
                    </w:rPr>
                    <w:t>p</w:t>
                  </w:r>
                  <w:r w:rsidR="00AD5573" w:rsidRPr="00DD5231">
                    <w:rPr>
                      <w:rFonts w:ascii="Times New Roman" w:hAnsi="Times New Roman" w:cs="Times New Roman"/>
                      <w:sz w:val="18"/>
                      <w:szCs w:val="18"/>
                    </w:rPr>
                    <w:t>gs</w:t>
                  </w:r>
                  <w:r w:rsidRPr="00DD5231">
                    <w:rPr>
                      <w:rFonts w:ascii="Times New Roman" w:hAnsi="Times New Roman" w:cs="Times New Roman"/>
                      <w:sz w:val="18"/>
                      <w:szCs w:val="18"/>
                    </w:rPr>
                    <w:t>.</w:t>
                  </w:r>
                  <w:r w:rsidR="00AD5573" w:rsidRPr="00DD5231">
                    <w:rPr>
                      <w:rFonts w:ascii="Times New Roman" w:hAnsi="Times New Roman" w:cs="Times New Roman"/>
                      <w:sz w:val="18"/>
                      <w:szCs w:val="18"/>
                    </w:rPr>
                    <w:t xml:space="preserve"> </w:t>
                  </w:r>
                  <w:r w:rsidR="00932CAE" w:rsidRPr="00DD5231">
                    <w:rPr>
                      <w:rFonts w:ascii="Times New Roman" w:hAnsi="Times New Roman" w:cs="Times New Roman"/>
                      <w:sz w:val="18"/>
                      <w:szCs w:val="18"/>
                    </w:rPr>
                    <w:t>19-31</w:t>
                  </w:r>
                </w:p>
                <w:p w:rsidR="00FA0938" w:rsidRPr="001301C8" w:rsidRDefault="00FA0938">
                  <w:pPr>
                    <w:rPr>
                      <w:rFonts w:ascii="Times New Roman" w:hAnsi="Times New Roman" w:cs="Times New Roman"/>
                      <w:sz w:val="18"/>
                      <w:szCs w:val="18"/>
                    </w:rPr>
                  </w:pPr>
                </w:p>
              </w:tc>
              <w:tc>
                <w:tcPr>
                  <w:tcW w:w="1798" w:type="dxa"/>
                </w:tcPr>
                <w:p w:rsidR="001301C8" w:rsidRDefault="00FA0938">
                  <w:pPr>
                    <w:rPr>
                      <w:rFonts w:ascii="Times New Roman" w:hAnsi="Times New Roman" w:cs="Times New Roman"/>
                      <w:b/>
                      <w:i/>
                      <w:sz w:val="18"/>
                      <w:szCs w:val="18"/>
                    </w:rPr>
                  </w:pPr>
                  <w:r>
                    <w:rPr>
                      <w:rFonts w:ascii="Times New Roman" w:hAnsi="Times New Roman" w:cs="Times New Roman"/>
                      <w:b/>
                      <w:i/>
                      <w:sz w:val="18"/>
                      <w:szCs w:val="18"/>
                    </w:rPr>
                    <w:t>4</w:t>
                  </w:r>
                </w:p>
                <w:p w:rsidR="000D3268" w:rsidRDefault="000D3268">
                  <w:pPr>
                    <w:rPr>
                      <w:rFonts w:ascii="Times New Roman" w:hAnsi="Times New Roman" w:cs="Times New Roman"/>
                      <w:sz w:val="18"/>
                      <w:szCs w:val="18"/>
                    </w:rPr>
                  </w:pPr>
                </w:p>
                <w:p w:rsidR="00407FF2" w:rsidRPr="00DD5231" w:rsidRDefault="00AD5573" w:rsidP="00DD5231">
                  <w:pPr>
                    <w:pStyle w:val="ListParagraph"/>
                    <w:numPr>
                      <w:ilvl w:val="0"/>
                      <w:numId w:val="2"/>
                    </w:numPr>
                    <w:rPr>
                      <w:rFonts w:ascii="Times New Roman" w:hAnsi="Times New Roman" w:cs="Times New Roman"/>
                      <w:sz w:val="18"/>
                      <w:szCs w:val="18"/>
                    </w:rPr>
                  </w:pPr>
                  <w:r w:rsidRPr="00DD5231">
                    <w:rPr>
                      <w:rFonts w:ascii="Times New Roman" w:hAnsi="Times New Roman" w:cs="Times New Roman"/>
                      <w:sz w:val="18"/>
                      <w:szCs w:val="18"/>
                    </w:rPr>
                    <w:t>p</w:t>
                  </w:r>
                  <w:r w:rsidR="00932CAE" w:rsidRPr="00DD5231">
                    <w:rPr>
                      <w:rFonts w:ascii="Times New Roman" w:hAnsi="Times New Roman" w:cs="Times New Roman"/>
                      <w:sz w:val="18"/>
                      <w:szCs w:val="18"/>
                    </w:rPr>
                    <w:t>gs. 32-36</w:t>
                  </w:r>
                </w:p>
                <w:p w:rsidR="00AD5573" w:rsidRDefault="00AD5573">
                  <w:pPr>
                    <w:rPr>
                      <w:rFonts w:ascii="Times New Roman" w:hAnsi="Times New Roman" w:cs="Times New Roman"/>
                      <w:sz w:val="18"/>
                      <w:szCs w:val="18"/>
                    </w:rPr>
                  </w:pPr>
                  <w:r>
                    <w:rPr>
                      <w:rFonts w:ascii="Times New Roman" w:hAnsi="Times New Roman" w:cs="Times New Roman"/>
                      <w:sz w:val="18"/>
                      <w:szCs w:val="18"/>
                    </w:rPr>
                    <w:t>End of Chap.</w:t>
                  </w:r>
                  <w:r w:rsidR="00932CAE">
                    <w:rPr>
                      <w:rFonts w:ascii="Times New Roman" w:hAnsi="Times New Roman" w:cs="Times New Roman"/>
                      <w:sz w:val="18"/>
                      <w:szCs w:val="18"/>
                    </w:rPr>
                    <w:t xml:space="preserve"> 2</w:t>
                  </w:r>
                </w:p>
                <w:p w:rsidR="00407FF2" w:rsidRPr="001301C8" w:rsidRDefault="00407FF2">
                  <w:pPr>
                    <w:rPr>
                      <w:rFonts w:ascii="Times New Roman" w:hAnsi="Times New Roman" w:cs="Times New Roman"/>
                      <w:sz w:val="18"/>
                      <w:szCs w:val="18"/>
                    </w:rPr>
                  </w:pPr>
                </w:p>
              </w:tc>
              <w:tc>
                <w:tcPr>
                  <w:tcW w:w="1798" w:type="dxa"/>
                </w:tcPr>
                <w:p w:rsidR="001301C8" w:rsidRDefault="00FA0938">
                  <w:pPr>
                    <w:rPr>
                      <w:rFonts w:ascii="Times New Roman" w:hAnsi="Times New Roman" w:cs="Times New Roman"/>
                      <w:b/>
                      <w:i/>
                      <w:sz w:val="18"/>
                      <w:szCs w:val="18"/>
                    </w:rPr>
                  </w:pPr>
                  <w:r>
                    <w:rPr>
                      <w:rFonts w:ascii="Times New Roman" w:hAnsi="Times New Roman" w:cs="Times New Roman"/>
                      <w:b/>
                      <w:i/>
                      <w:sz w:val="18"/>
                      <w:szCs w:val="18"/>
                    </w:rPr>
                    <w:t>5/6</w:t>
                  </w:r>
                </w:p>
                <w:p w:rsidR="001301C8" w:rsidRDefault="001301C8">
                  <w:pPr>
                    <w:rPr>
                      <w:rFonts w:ascii="Times New Roman" w:hAnsi="Times New Roman" w:cs="Times New Roman"/>
                      <w:sz w:val="18"/>
                      <w:szCs w:val="18"/>
                    </w:rPr>
                  </w:pPr>
                </w:p>
                <w:p w:rsidR="00AD5573" w:rsidRPr="00DD5231" w:rsidRDefault="00932CAE" w:rsidP="00DD5231">
                  <w:pPr>
                    <w:pStyle w:val="ListParagraph"/>
                    <w:numPr>
                      <w:ilvl w:val="0"/>
                      <w:numId w:val="2"/>
                    </w:numPr>
                    <w:rPr>
                      <w:rFonts w:ascii="Times New Roman" w:hAnsi="Times New Roman" w:cs="Times New Roman"/>
                      <w:sz w:val="18"/>
                      <w:szCs w:val="18"/>
                    </w:rPr>
                  </w:pPr>
                  <w:r w:rsidRPr="00DD5231">
                    <w:rPr>
                      <w:rFonts w:ascii="Times New Roman" w:hAnsi="Times New Roman" w:cs="Times New Roman"/>
                      <w:sz w:val="18"/>
                      <w:szCs w:val="18"/>
                    </w:rPr>
                    <w:t>pgs. 37-52</w:t>
                  </w:r>
                </w:p>
                <w:p w:rsidR="00932CAE" w:rsidRPr="001301C8" w:rsidRDefault="00932CAE">
                  <w:pPr>
                    <w:rPr>
                      <w:rFonts w:ascii="Times New Roman" w:hAnsi="Times New Roman" w:cs="Times New Roman"/>
                      <w:sz w:val="18"/>
                      <w:szCs w:val="18"/>
                    </w:rPr>
                  </w:pPr>
                  <w:r>
                    <w:rPr>
                      <w:rFonts w:ascii="Times New Roman" w:hAnsi="Times New Roman" w:cs="Times New Roman"/>
                      <w:sz w:val="18"/>
                      <w:szCs w:val="18"/>
                    </w:rPr>
                    <w:t>End of Chap. 3</w:t>
                  </w:r>
                </w:p>
              </w:tc>
            </w:tr>
            <w:tr w:rsidR="00A53B86" w:rsidTr="001301C8">
              <w:tc>
                <w:tcPr>
                  <w:tcW w:w="1797" w:type="dxa"/>
                </w:tcPr>
                <w:p w:rsidR="001301C8" w:rsidRPr="0056151D" w:rsidRDefault="00FA0938">
                  <w:pPr>
                    <w:rPr>
                      <w:rFonts w:ascii="Times New Roman" w:hAnsi="Times New Roman" w:cs="Times New Roman"/>
                      <w:b/>
                      <w:i/>
                      <w:sz w:val="18"/>
                      <w:szCs w:val="18"/>
                    </w:rPr>
                  </w:pPr>
                  <w:r>
                    <w:rPr>
                      <w:rFonts w:ascii="Times New Roman" w:hAnsi="Times New Roman" w:cs="Times New Roman"/>
                      <w:b/>
                      <w:i/>
                      <w:sz w:val="18"/>
                      <w:szCs w:val="18"/>
                    </w:rPr>
                    <w:t>7</w:t>
                  </w:r>
                </w:p>
                <w:p w:rsidR="001301C8" w:rsidRDefault="001301C8">
                  <w:pPr>
                    <w:rPr>
                      <w:rFonts w:ascii="Times New Roman" w:hAnsi="Times New Roman" w:cs="Times New Roman"/>
                      <w:b/>
                      <w:i/>
                      <w:sz w:val="18"/>
                      <w:szCs w:val="18"/>
                    </w:rPr>
                  </w:pPr>
                </w:p>
                <w:p w:rsidR="00932CAE" w:rsidRPr="009374F0" w:rsidRDefault="00932CAE" w:rsidP="009374F0">
                  <w:pPr>
                    <w:pStyle w:val="ListParagraph"/>
                    <w:numPr>
                      <w:ilvl w:val="0"/>
                      <w:numId w:val="2"/>
                    </w:numPr>
                    <w:rPr>
                      <w:rFonts w:ascii="Times New Roman" w:hAnsi="Times New Roman" w:cs="Times New Roman"/>
                      <w:sz w:val="18"/>
                      <w:szCs w:val="18"/>
                    </w:rPr>
                  </w:pPr>
                  <w:r w:rsidRPr="009374F0">
                    <w:rPr>
                      <w:rFonts w:ascii="Times New Roman" w:hAnsi="Times New Roman" w:cs="Times New Roman"/>
                      <w:sz w:val="18"/>
                      <w:szCs w:val="18"/>
                    </w:rPr>
                    <w:t>pgs. 53-67</w:t>
                  </w:r>
                </w:p>
                <w:p w:rsidR="00932CAE" w:rsidRDefault="00932CAE" w:rsidP="00932CAE">
                  <w:pPr>
                    <w:rPr>
                      <w:rFonts w:ascii="Times New Roman" w:hAnsi="Times New Roman" w:cs="Times New Roman"/>
                      <w:sz w:val="18"/>
                      <w:szCs w:val="18"/>
                    </w:rPr>
                  </w:pPr>
                  <w:r w:rsidRPr="00932CAE">
                    <w:rPr>
                      <w:rFonts w:ascii="Times New Roman" w:hAnsi="Times New Roman" w:cs="Times New Roman"/>
                      <w:sz w:val="18"/>
                      <w:szCs w:val="18"/>
                    </w:rPr>
                    <w:t>End of Chap. 4</w:t>
                  </w:r>
                </w:p>
                <w:p w:rsidR="0056151D" w:rsidRDefault="0056151D">
                  <w:pPr>
                    <w:rPr>
                      <w:rFonts w:ascii="Times New Roman" w:hAnsi="Times New Roman" w:cs="Times New Roman"/>
                      <w:b/>
                      <w:i/>
                      <w:sz w:val="18"/>
                      <w:szCs w:val="18"/>
                    </w:rPr>
                  </w:pPr>
                </w:p>
                <w:p w:rsidR="0056151D" w:rsidRDefault="0056151D">
                  <w:pPr>
                    <w:rPr>
                      <w:rFonts w:ascii="Times New Roman" w:hAnsi="Times New Roman" w:cs="Times New Roman"/>
                      <w:b/>
                      <w:i/>
                      <w:sz w:val="18"/>
                      <w:szCs w:val="18"/>
                    </w:rPr>
                  </w:pPr>
                </w:p>
                <w:p w:rsidR="0056151D" w:rsidRDefault="0056151D">
                  <w:pPr>
                    <w:rPr>
                      <w:rFonts w:ascii="Times New Roman" w:hAnsi="Times New Roman" w:cs="Times New Roman"/>
                      <w:b/>
                      <w:i/>
                      <w:sz w:val="18"/>
                      <w:szCs w:val="18"/>
                    </w:rPr>
                  </w:pPr>
                </w:p>
                <w:p w:rsidR="001301C8" w:rsidRDefault="001301C8">
                  <w:pPr>
                    <w:rPr>
                      <w:rFonts w:ascii="Times New Roman" w:hAnsi="Times New Roman" w:cs="Times New Roman"/>
                      <w:b/>
                      <w:i/>
                      <w:sz w:val="18"/>
                      <w:szCs w:val="18"/>
                    </w:rPr>
                  </w:pPr>
                </w:p>
                <w:p w:rsidR="00932CAE" w:rsidRPr="001301C8" w:rsidRDefault="00932CAE">
                  <w:pPr>
                    <w:rPr>
                      <w:rFonts w:ascii="Times New Roman" w:hAnsi="Times New Roman" w:cs="Times New Roman"/>
                      <w:b/>
                      <w:i/>
                      <w:sz w:val="18"/>
                      <w:szCs w:val="18"/>
                    </w:rPr>
                  </w:pPr>
                </w:p>
              </w:tc>
              <w:tc>
                <w:tcPr>
                  <w:tcW w:w="1797" w:type="dxa"/>
                </w:tcPr>
                <w:p w:rsidR="001301C8" w:rsidRDefault="00FA0938">
                  <w:pPr>
                    <w:rPr>
                      <w:rFonts w:ascii="Times New Roman" w:hAnsi="Times New Roman" w:cs="Times New Roman"/>
                      <w:b/>
                      <w:i/>
                      <w:sz w:val="18"/>
                      <w:szCs w:val="18"/>
                    </w:rPr>
                  </w:pPr>
                  <w:r>
                    <w:rPr>
                      <w:rFonts w:ascii="Times New Roman" w:hAnsi="Times New Roman" w:cs="Times New Roman"/>
                      <w:b/>
                      <w:i/>
                      <w:sz w:val="18"/>
                      <w:szCs w:val="18"/>
                    </w:rPr>
                    <w:t>8</w:t>
                  </w:r>
                </w:p>
                <w:p w:rsidR="007F4CCE" w:rsidRDefault="007F4CCE">
                  <w:pPr>
                    <w:rPr>
                      <w:rFonts w:ascii="Times New Roman" w:hAnsi="Times New Roman" w:cs="Times New Roman"/>
                      <w:sz w:val="18"/>
                      <w:szCs w:val="18"/>
                    </w:rPr>
                  </w:pPr>
                </w:p>
                <w:p w:rsidR="00932CAE" w:rsidRPr="009374F0" w:rsidRDefault="00932CAE" w:rsidP="009374F0">
                  <w:pPr>
                    <w:pStyle w:val="ListParagraph"/>
                    <w:numPr>
                      <w:ilvl w:val="0"/>
                      <w:numId w:val="2"/>
                    </w:numPr>
                    <w:rPr>
                      <w:rFonts w:ascii="Times New Roman" w:hAnsi="Times New Roman" w:cs="Times New Roman"/>
                      <w:sz w:val="18"/>
                      <w:szCs w:val="18"/>
                    </w:rPr>
                  </w:pPr>
                  <w:r w:rsidRPr="009374F0">
                    <w:rPr>
                      <w:rFonts w:ascii="Times New Roman" w:hAnsi="Times New Roman" w:cs="Times New Roman"/>
                      <w:sz w:val="18"/>
                      <w:szCs w:val="18"/>
                    </w:rPr>
                    <w:t>pgs. 68-84</w:t>
                  </w:r>
                </w:p>
                <w:p w:rsidR="00932CAE" w:rsidRDefault="00932CAE" w:rsidP="00932CAE">
                  <w:pPr>
                    <w:rPr>
                      <w:rFonts w:ascii="Times New Roman" w:hAnsi="Times New Roman" w:cs="Times New Roman"/>
                      <w:sz w:val="18"/>
                      <w:szCs w:val="18"/>
                    </w:rPr>
                  </w:pPr>
                  <w:r w:rsidRPr="00932CAE">
                    <w:rPr>
                      <w:rFonts w:ascii="Times New Roman" w:hAnsi="Times New Roman" w:cs="Times New Roman"/>
                      <w:sz w:val="18"/>
                      <w:szCs w:val="18"/>
                    </w:rPr>
                    <w:t>End of Chap. 5</w:t>
                  </w:r>
                </w:p>
                <w:p w:rsidR="007F4CCE" w:rsidRPr="001301C8" w:rsidRDefault="007F4CCE" w:rsidP="00932CAE">
                  <w:pPr>
                    <w:rPr>
                      <w:rFonts w:ascii="Times New Roman" w:hAnsi="Times New Roman" w:cs="Times New Roman"/>
                      <w:sz w:val="18"/>
                      <w:szCs w:val="18"/>
                    </w:rPr>
                  </w:pPr>
                </w:p>
              </w:tc>
              <w:tc>
                <w:tcPr>
                  <w:tcW w:w="1797" w:type="dxa"/>
                </w:tcPr>
                <w:p w:rsidR="001301C8" w:rsidRDefault="00FA0938">
                  <w:pPr>
                    <w:rPr>
                      <w:rFonts w:ascii="Times New Roman" w:hAnsi="Times New Roman" w:cs="Times New Roman"/>
                      <w:b/>
                      <w:i/>
                      <w:sz w:val="18"/>
                      <w:szCs w:val="18"/>
                    </w:rPr>
                  </w:pPr>
                  <w:r>
                    <w:rPr>
                      <w:rFonts w:ascii="Times New Roman" w:hAnsi="Times New Roman" w:cs="Times New Roman"/>
                      <w:b/>
                      <w:i/>
                      <w:sz w:val="18"/>
                      <w:szCs w:val="18"/>
                    </w:rPr>
                    <w:t>9</w:t>
                  </w:r>
                </w:p>
                <w:p w:rsidR="007369CB" w:rsidRDefault="007369CB">
                  <w:pPr>
                    <w:rPr>
                      <w:rFonts w:ascii="Times New Roman" w:hAnsi="Times New Roman" w:cs="Times New Roman"/>
                      <w:sz w:val="18"/>
                      <w:szCs w:val="18"/>
                    </w:rPr>
                  </w:pPr>
                </w:p>
                <w:p w:rsidR="00932CAE" w:rsidRPr="009374F0" w:rsidRDefault="00932CAE" w:rsidP="009374F0">
                  <w:pPr>
                    <w:pStyle w:val="ListParagraph"/>
                    <w:numPr>
                      <w:ilvl w:val="0"/>
                      <w:numId w:val="2"/>
                    </w:numPr>
                    <w:rPr>
                      <w:rFonts w:ascii="Times New Roman" w:hAnsi="Times New Roman" w:cs="Times New Roman"/>
                      <w:sz w:val="18"/>
                      <w:szCs w:val="18"/>
                    </w:rPr>
                  </w:pPr>
                  <w:r w:rsidRPr="009374F0">
                    <w:rPr>
                      <w:rFonts w:ascii="Times New Roman" w:hAnsi="Times New Roman" w:cs="Times New Roman"/>
                      <w:sz w:val="18"/>
                      <w:szCs w:val="18"/>
                    </w:rPr>
                    <w:t>pgs. 85-99</w:t>
                  </w:r>
                </w:p>
                <w:p w:rsidR="00932CAE" w:rsidRDefault="00932CAE" w:rsidP="00932CAE">
                  <w:pPr>
                    <w:rPr>
                      <w:rFonts w:ascii="Times New Roman" w:hAnsi="Times New Roman" w:cs="Times New Roman"/>
                      <w:sz w:val="18"/>
                      <w:szCs w:val="18"/>
                    </w:rPr>
                  </w:pPr>
                  <w:r w:rsidRPr="00932CAE">
                    <w:rPr>
                      <w:rFonts w:ascii="Times New Roman" w:hAnsi="Times New Roman" w:cs="Times New Roman"/>
                      <w:sz w:val="18"/>
                      <w:szCs w:val="18"/>
                    </w:rPr>
                    <w:t>End of Chap. 6</w:t>
                  </w:r>
                </w:p>
                <w:p w:rsidR="00AD5573" w:rsidRDefault="00AD5573">
                  <w:pPr>
                    <w:rPr>
                      <w:rFonts w:ascii="Times New Roman" w:hAnsi="Times New Roman" w:cs="Times New Roman"/>
                      <w:sz w:val="18"/>
                      <w:szCs w:val="18"/>
                    </w:rPr>
                  </w:pPr>
                </w:p>
                <w:p w:rsidR="007369CB" w:rsidRPr="001301C8" w:rsidRDefault="007369CB">
                  <w:pPr>
                    <w:rPr>
                      <w:rFonts w:ascii="Times New Roman" w:hAnsi="Times New Roman" w:cs="Times New Roman"/>
                      <w:sz w:val="18"/>
                      <w:szCs w:val="18"/>
                    </w:rPr>
                  </w:pPr>
                </w:p>
              </w:tc>
              <w:tc>
                <w:tcPr>
                  <w:tcW w:w="1798" w:type="dxa"/>
                </w:tcPr>
                <w:p w:rsidR="001301C8" w:rsidRDefault="00FA0938">
                  <w:pPr>
                    <w:rPr>
                      <w:rFonts w:ascii="Times New Roman" w:hAnsi="Times New Roman" w:cs="Times New Roman"/>
                      <w:b/>
                      <w:i/>
                      <w:sz w:val="18"/>
                      <w:szCs w:val="18"/>
                    </w:rPr>
                  </w:pPr>
                  <w:r>
                    <w:rPr>
                      <w:rFonts w:ascii="Times New Roman" w:hAnsi="Times New Roman" w:cs="Times New Roman"/>
                      <w:b/>
                      <w:i/>
                      <w:sz w:val="18"/>
                      <w:szCs w:val="18"/>
                    </w:rPr>
                    <w:t>10</w:t>
                  </w:r>
                </w:p>
                <w:p w:rsidR="001301C8" w:rsidRDefault="001301C8">
                  <w:pPr>
                    <w:rPr>
                      <w:rFonts w:ascii="Times New Roman" w:hAnsi="Times New Roman" w:cs="Times New Roman"/>
                      <w:sz w:val="18"/>
                      <w:szCs w:val="18"/>
                    </w:rPr>
                  </w:pPr>
                </w:p>
                <w:p w:rsidR="00932CAE" w:rsidRPr="009374F0" w:rsidRDefault="00932CAE" w:rsidP="009374F0">
                  <w:pPr>
                    <w:pStyle w:val="ListParagraph"/>
                    <w:numPr>
                      <w:ilvl w:val="0"/>
                      <w:numId w:val="2"/>
                    </w:numPr>
                    <w:rPr>
                      <w:rFonts w:ascii="Times New Roman" w:hAnsi="Times New Roman" w:cs="Times New Roman"/>
                      <w:sz w:val="18"/>
                      <w:szCs w:val="18"/>
                    </w:rPr>
                  </w:pPr>
                  <w:r w:rsidRPr="009374F0">
                    <w:rPr>
                      <w:rFonts w:ascii="Times New Roman" w:hAnsi="Times New Roman" w:cs="Times New Roman"/>
                      <w:sz w:val="18"/>
                      <w:szCs w:val="18"/>
                    </w:rPr>
                    <w:t>pgs. 100-110</w:t>
                  </w:r>
                </w:p>
                <w:p w:rsidR="00AD5573" w:rsidRPr="001301C8" w:rsidRDefault="00AD5573">
                  <w:pPr>
                    <w:rPr>
                      <w:rFonts w:ascii="Times New Roman" w:hAnsi="Times New Roman" w:cs="Times New Roman"/>
                      <w:sz w:val="18"/>
                      <w:szCs w:val="18"/>
                    </w:rPr>
                  </w:pPr>
                </w:p>
              </w:tc>
              <w:tc>
                <w:tcPr>
                  <w:tcW w:w="1798" w:type="dxa"/>
                </w:tcPr>
                <w:p w:rsidR="0056151D" w:rsidRDefault="00FA0938">
                  <w:pPr>
                    <w:rPr>
                      <w:rFonts w:ascii="Times New Roman" w:hAnsi="Times New Roman" w:cs="Times New Roman"/>
                      <w:b/>
                      <w:i/>
                      <w:sz w:val="18"/>
                      <w:szCs w:val="18"/>
                    </w:rPr>
                  </w:pPr>
                  <w:r>
                    <w:rPr>
                      <w:rFonts w:ascii="Times New Roman" w:hAnsi="Times New Roman" w:cs="Times New Roman"/>
                      <w:b/>
                      <w:i/>
                      <w:sz w:val="18"/>
                      <w:szCs w:val="18"/>
                    </w:rPr>
                    <w:t>11</w:t>
                  </w:r>
                </w:p>
                <w:p w:rsidR="007F4CCE" w:rsidRDefault="007F4CCE">
                  <w:pPr>
                    <w:rPr>
                      <w:rFonts w:ascii="Times New Roman" w:hAnsi="Times New Roman" w:cs="Times New Roman"/>
                      <w:sz w:val="18"/>
                      <w:szCs w:val="18"/>
                    </w:rPr>
                  </w:pPr>
                </w:p>
                <w:p w:rsidR="00932CAE" w:rsidRPr="009374F0" w:rsidRDefault="00932CAE" w:rsidP="009374F0">
                  <w:pPr>
                    <w:pStyle w:val="ListParagraph"/>
                    <w:numPr>
                      <w:ilvl w:val="0"/>
                      <w:numId w:val="2"/>
                    </w:numPr>
                    <w:rPr>
                      <w:rFonts w:ascii="Times New Roman" w:hAnsi="Times New Roman" w:cs="Times New Roman"/>
                      <w:sz w:val="18"/>
                      <w:szCs w:val="18"/>
                    </w:rPr>
                  </w:pPr>
                  <w:r w:rsidRPr="009374F0">
                    <w:rPr>
                      <w:rFonts w:ascii="Times New Roman" w:hAnsi="Times New Roman" w:cs="Times New Roman"/>
                      <w:sz w:val="18"/>
                      <w:szCs w:val="18"/>
                    </w:rPr>
                    <w:t>pgs. 111-118</w:t>
                  </w:r>
                </w:p>
                <w:p w:rsidR="00932CAE" w:rsidRDefault="00932CAE" w:rsidP="00932CAE">
                  <w:pPr>
                    <w:rPr>
                      <w:rFonts w:ascii="Times New Roman" w:hAnsi="Times New Roman" w:cs="Times New Roman"/>
                      <w:sz w:val="18"/>
                      <w:szCs w:val="18"/>
                    </w:rPr>
                  </w:pPr>
                  <w:r w:rsidRPr="00932CAE">
                    <w:rPr>
                      <w:rFonts w:ascii="Times New Roman" w:hAnsi="Times New Roman" w:cs="Times New Roman"/>
                      <w:sz w:val="18"/>
                      <w:szCs w:val="18"/>
                    </w:rPr>
                    <w:t>End of Chap. 7</w:t>
                  </w:r>
                </w:p>
                <w:p w:rsidR="00AD5573" w:rsidRPr="0056151D" w:rsidRDefault="00AD5573">
                  <w:pPr>
                    <w:rPr>
                      <w:rFonts w:ascii="Times New Roman" w:hAnsi="Times New Roman" w:cs="Times New Roman"/>
                      <w:sz w:val="18"/>
                      <w:szCs w:val="18"/>
                    </w:rPr>
                  </w:pPr>
                </w:p>
              </w:tc>
              <w:tc>
                <w:tcPr>
                  <w:tcW w:w="1798" w:type="dxa"/>
                </w:tcPr>
                <w:p w:rsidR="00A53B86" w:rsidRDefault="00FA0938">
                  <w:pPr>
                    <w:rPr>
                      <w:rFonts w:ascii="Times New Roman" w:hAnsi="Times New Roman" w:cs="Times New Roman"/>
                      <w:b/>
                      <w:i/>
                      <w:sz w:val="18"/>
                      <w:szCs w:val="18"/>
                    </w:rPr>
                  </w:pPr>
                  <w:r>
                    <w:rPr>
                      <w:rFonts w:ascii="Times New Roman" w:hAnsi="Times New Roman" w:cs="Times New Roman"/>
                      <w:b/>
                      <w:i/>
                      <w:sz w:val="18"/>
                      <w:szCs w:val="18"/>
                    </w:rPr>
                    <w:t>12/13</w:t>
                  </w:r>
                </w:p>
                <w:p w:rsidR="00AD5573" w:rsidRDefault="00AD5573">
                  <w:pPr>
                    <w:rPr>
                      <w:rFonts w:ascii="Times New Roman" w:hAnsi="Times New Roman" w:cs="Times New Roman"/>
                      <w:b/>
                      <w:i/>
                      <w:sz w:val="18"/>
                      <w:szCs w:val="18"/>
                    </w:rPr>
                  </w:pPr>
                </w:p>
                <w:p w:rsidR="00932CAE" w:rsidRPr="009374F0" w:rsidRDefault="00932CAE" w:rsidP="009374F0">
                  <w:pPr>
                    <w:pStyle w:val="ListParagraph"/>
                    <w:numPr>
                      <w:ilvl w:val="0"/>
                      <w:numId w:val="2"/>
                    </w:numPr>
                    <w:rPr>
                      <w:rFonts w:ascii="Times New Roman" w:hAnsi="Times New Roman" w:cs="Times New Roman"/>
                      <w:sz w:val="18"/>
                      <w:szCs w:val="18"/>
                    </w:rPr>
                  </w:pPr>
                  <w:r w:rsidRPr="009374F0">
                    <w:rPr>
                      <w:rFonts w:ascii="Times New Roman" w:hAnsi="Times New Roman" w:cs="Times New Roman"/>
                      <w:sz w:val="18"/>
                      <w:szCs w:val="18"/>
                    </w:rPr>
                    <w:t>pgs. 119-130</w:t>
                  </w:r>
                </w:p>
                <w:p w:rsidR="00932CAE" w:rsidRDefault="00932CAE" w:rsidP="00932CAE">
                  <w:pPr>
                    <w:rPr>
                      <w:rFonts w:ascii="Times New Roman" w:hAnsi="Times New Roman" w:cs="Times New Roman"/>
                      <w:sz w:val="18"/>
                      <w:szCs w:val="18"/>
                    </w:rPr>
                  </w:pPr>
                  <w:r w:rsidRPr="00932CAE">
                    <w:rPr>
                      <w:rFonts w:ascii="Times New Roman" w:hAnsi="Times New Roman" w:cs="Times New Roman"/>
                      <w:sz w:val="18"/>
                      <w:szCs w:val="18"/>
                    </w:rPr>
                    <w:t>End of Chap. 8</w:t>
                  </w:r>
                </w:p>
                <w:p w:rsidR="00AD5573" w:rsidRPr="00AD5573" w:rsidRDefault="00AD5573">
                  <w:pPr>
                    <w:rPr>
                      <w:rFonts w:ascii="Times New Roman" w:hAnsi="Times New Roman" w:cs="Times New Roman"/>
                      <w:sz w:val="18"/>
                      <w:szCs w:val="18"/>
                    </w:rPr>
                  </w:pPr>
                </w:p>
              </w:tc>
            </w:tr>
            <w:tr w:rsidR="00A53B86" w:rsidTr="001301C8">
              <w:tc>
                <w:tcPr>
                  <w:tcW w:w="1797" w:type="dxa"/>
                </w:tcPr>
                <w:p w:rsidR="00A53B86" w:rsidRDefault="00FA0938">
                  <w:pPr>
                    <w:rPr>
                      <w:rFonts w:ascii="Times New Roman" w:hAnsi="Times New Roman" w:cs="Times New Roman"/>
                      <w:b/>
                      <w:i/>
                      <w:sz w:val="18"/>
                      <w:szCs w:val="18"/>
                    </w:rPr>
                  </w:pPr>
                  <w:r>
                    <w:rPr>
                      <w:rFonts w:ascii="Times New Roman" w:hAnsi="Times New Roman" w:cs="Times New Roman"/>
                      <w:b/>
                      <w:i/>
                      <w:sz w:val="18"/>
                      <w:szCs w:val="18"/>
                    </w:rPr>
                    <w:t>14</w:t>
                  </w:r>
                </w:p>
                <w:p w:rsidR="001301C8" w:rsidRDefault="001301C8">
                  <w:pPr>
                    <w:rPr>
                      <w:rFonts w:ascii="Times New Roman" w:hAnsi="Times New Roman" w:cs="Times New Roman"/>
                      <w:sz w:val="18"/>
                      <w:szCs w:val="18"/>
                    </w:rPr>
                  </w:pPr>
                </w:p>
                <w:p w:rsidR="00932CAE" w:rsidRPr="009374F0" w:rsidRDefault="00932CAE" w:rsidP="009374F0">
                  <w:pPr>
                    <w:pStyle w:val="ListParagraph"/>
                    <w:numPr>
                      <w:ilvl w:val="0"/>
                      <w:numId w:val="2"/>
                    </w:numPr>
                    <w:rPr>
                      <w:rFonts w:ascii="Times New Roman" w:hAnsi="Times New Roman" w:cs="Times New Roman"/>
                      <w:sz w:val="18"/>
                      <w:szCs w:val="18"/>
                    </w:rPr>
                  </w:pPr>
                  <w:r w:rsidRPr="009374F0">
                    <w:rPr>
                      <w:rFonts w:ascii="Times New Roman" w:hAnsi="Times New Roman" w:cs="Times New Roman"/>
                      <w:sz w:val="18"/>
                      <w:szCs w:val="18"/>
                    </w:rPr>
                    <w:t>pgs. 131-149</w:t>
                  </w:r>
                </w:p>
                <w:p w:rsidR="00932CAE" w:rsidRDefault="00932CAE" w:rsidP="00932CAE">
                  <w:pPr>
                    <w:rPr>
                      <w:rFonts w:ascii="Times New Roman" w:hAnsi="Times New Roman" w:cs="Times New Roman"/>
                      <w:sz w:val="18"/>
                      <w:szCs w:val="18"/>
                    </w:rPr>
                  </w:pPr>
                  <w:r w:rsidRPr="00932CAE">
                    <w:rPr>
                      <w:rFonts w:ascii="Times New Roman" w:hAnsi="Times New Roman" w:cs="Times New Roman"/>
                      <w:sz w:val="18"/>
                      <w:szCs w:val="18"/>
                    </w:rPr>
                    <w:t>End of Chap. 9</w:t>
                  </w:r>
                </w:p>
                <w:p w:rsidR="001301C8" w:rsidRDefault="001301C8">
                  <w:pPr>
                    <w:rPr>
                      <w:rFonts w:ascii="Times New Roman" w:hAnsi="Times New Roman" w:cs="Times New Roman"/>
                      <w:b/>
                      <w:i/>
                      <w:sz w:val="18"/>
                      <w:szCs w:val="18"/>
                    </w:rPr>
                  </w:pPr>
                </w:p>
                <w:p w:rsidR="0056151D" w:rsidRDefault="0056151D">
                  <w:pPr>
                    <w:rPr>
                      <w:rFonts w:ascii="Times New Roman" w:hAnsi="Times New Roman" w:cs="Times New Roman"/>
                      <w:b/>
                      <w:i/>
                      <w:sz w:val="18"/>
                      <w:szCs w:val="18"/>
                    </w:rPr>
                  </w:pPr>
                </w:p>
                <w:p w:rsidR="0056151D" w:rsidRDefault="0056151D">
                  <w:pPr>
                    <w:rPr>
                      <w:rFonts w:ascii="Times New Roman" w:hAnsi="Times New Roman" w:cs="Times New Roman"/>
                      <w:b/>
                      <w:i/>
                      <w:sz w:val="18"/>
                      <w:szCs w:val="18"/>
                    </w:rPr>
                  </w:pPr>
                </w:p>
                <w:p w:rsidR="001301C8" w:rsidRDefault="001301C8">
                  <w:pPr>
                    <w:rPr>
                      <w:rFonts w:ascii="Times New Roman" w:hAnsi="Times New Roman" w:cs="Times New Roman"/>
                      <w:b/>
                      <w:i/>
                      <w:sz w:val="18"/>
                      <w:szCs w:val="18"/>
                    </w:rPr>
                  </w:pPr>
                </w:p>
                <w:p w:rsidR="001301C8" w:rsidRPr="001301C8" w:rsidRDefault="001301C8">
                  <w:pPr>
                    <w:rPr>
                      <w:rFonts w:ascii="Times New Roman" w:hAnsi="Times New Roman" w:cs="Times New Roman"/>
                      <w:b/>
                      <w:i/>
                      <w:sz w:val="18"/>
                      <w:szCs w:val="18"/>
                    </w:rPr>
                  </w:pPr>
                </w:p>
              </w:tc>
              <w:tc>
                <w:tcPr>
                  <w:tcW w:w="1797" w:type="dxa"/>
                </w:tcPr>
                <w:p w:rsidR="00A53B86" w:rsidRDefault="00FA0938">
                  <w:pPr>
                    <w:rPr>
                      <w:rFonts w:ascii="Times New Roman" w:hAnsi="Times New Roman" w:cs="Times New Roman"/>
                      <w:b/>
                      <w:i/>
                      <w:sz w:val="18"/>
                      <w:szCs w:val="18"/>
                    </w:rPr>
                  </w:pPr>
                  <w:r>
                    <w:rPr>
                      <w:rFonts w:ascii="Times New Roman" w:hAnsi="Times New Roman" w:cs="Times New Roman"/>
                      <w:b/>
                      <w:i/>
                      <w:sz w:val="18"/>
                      <w:szCs w:val="18"/>
                    </w:rPr>
                    <w:t>15</w:t>
                  </w:r>
                </w:p>
                <w:p w:rsidR="007369CB" w:rsidRDefault="007369CB">
                  <w:pPr>
                    <w:rPr>
                      <w:rFonts w:ascii="Times New Roman" w:hAnsi="Times New Roman" w:cs="Times New Roman"/>
                      <w:sz w:val="18"/>
                      <w:szCs w:val="18"/>
                    </w:rPr>
                  </w:pPr>
                </w:p>
                <w:p w:rsidR="00932CAE" w:rsidRPr="009374F0" w:rsidRDefault="00932CAE" w:rsidP="009374F0">
                  <w:pPr>
                    <w:pStyle w:val="ListParagraph"/>
                    <w:numPr>
                      <w:ilvl w:val="0"/>
                      <w:numId w:val="2"/>
                    </w:numPr>
                    <w:rPr>
                      <w:rFonts w:ascii="Times New Roman" w:hAnsi="Times New Roman" w:cs="Times New Roman"/>
                      <w:sz w:val="18"/>
                      <w:szCs w:val="18"/>
                    </w:rPr>
                  </w:pPr>
                  <w:r w:rsidRPr="009374F0">
                    <w:rPr>
                      <w:rFonts w:ascii="Times New Roman" w:hAnsi="Times New Roman" w:cs="Times New Roman"/>
                      <w:sz w:val="18"/>
                      <w:szCs w:val="18"/>
                    </w:rPr>
                    <w:t>pgs. 150-160</w:t>
                  </w:r>
                </w:p>
                <w:p w:rsidR="00932CAE" w:rsidRDefault="00932CAE" w:rsidP="00932CAE">
                  <w:pPr>
                    <w:rPr>
                      <w:rFonts w:ascii="Times New Roman" w:hAnsi="Times New Roman" w:cs="Times New Roman"/>
                      <w:sz w:val="18"/>
                      <w:szCs w:val="18"/>
                    </w:rPr>
                  </w:pPr>
                  <w:r w:rsidRPr="00932CAE">
                    <w:rPr>
                      <w:rFonts w:ascii="Times New Roman" w:hAnsi="Times New Roman" w:cs="Times New Roman"/>
                      <w:sz w:val="18"/>
                      <w:szCs w:val="18"/>
                    </w:rPr>
                    <w:t>End of Chap. 10</w:t>
                  </w:r>
                </w:p>
                <w:p w:rsidR="00932CAE" w:rsidRPr="007F4CCE" w:rsidRDefault="00932CAE">
                  <w:pPr>
                    <w:rPr>
                      <w:rFonts w:ascii="Times New Roman" w:hAnsi="Times New Roman" w:cs="Times New Roman"/>
                      <w:sz w:val="18"/>
                      <w:szCs w:val="18"/>
                    </w:rPr>
                  </w:pPr>
                </w:p>
              </w:tc>
              <w:tc>
                <w:tcPr>
                  <w:tcW w:w="1797" w:type="dxa"/>
                </w:tcPr>
                <w:p w:rsidR="00A53B86" w:rsidRDefault="00FA0938">
                  <w:pPr>
                    <w:rPr>
                      <w:rFonts w:ascii="Times New Roman" w:hAnsi="Times New Roman" w:cs="Times New Roman"/>
                      <w:sz w:val="18"/>
                      <w:szCs w:val="18"/>
                    </w:rPr>
                  </w:pPr>
                  <w:r>
                    <w:rPr>
                      <w:rFonts w:ascii="Times New Roman" w:hAnsi="Times New Roman" w:cs="Times New Roman"/>
                      <w:b/>
                      <w:i/>
                      <w:sz w:val="18"/>
                      <w:szCs w:val="18"/>
                    </w:rPr>
                    <w:t>16</w:t>
                  </w:r>
                </w:p>
                <w:p w:rsidR="007369CB" w:rsidRDefault="007369CB">
                  <w:pPr>
                    <w:rPr>
                      <w:rFonts w:ascii="Times New Roman" w:hAnsi="Times New Roman" w:cs="Times New Roman"/>
                      <w:sz w:val="18"/>
                      <w:szCs w:val="18"/>
                    </w:rPr>
                  </w:pPr>
                </w:p>
                <w:p w:rsidR="00932CAE" w:rsidRPr="009374F0" w:rsidRDefault="00932CAE" w:rsidP="009374F0">
                  <w:pPr>
                    <w:pStyle w:val="ListParagraph"/>
                    <w:numPr>
                      <w:ilvl w:val="0"/>
                      <w:numId w:val="2"/>
                    </w:numPr>
                    <w:rPr>
                      <w:rFonts w:ascii="Times New Roman" w:hAnsi="Times New Roman" w:cs="Times New Roman"/>
                      <w:sz w:val="18"/>
                      <w:szCs w:val="18"/>
                    </w:rPr>
                  </w:pPr>
                  <w:r w:rsidRPr="009374F0">
                    <w:rPr>
                      <w:rFonts w:ascii="Times New Roman" w:hAnsi="Times New Roman" w:cs="Times New Roman"/>
                      <w:sz w:val="18"/>
                      <w:szCs w:val="18"/>
                    </w:rPr>
                    <w:t>pgs. 161-166</w:t>
                  </w:r>
                </w:p>
                <w:p w:rsidR="00932CAE" w:rsidRPr="007369CB" w:rsidRDefault="00932CAE" w:rsidP="00932CAE">
                  <w:pPr>
                    <w:rPr>
                      <w:rFonts w:ascii="Times New Roman" w:hAnsi="Times New Roman" w:cs="Times New Roman"/>
                      <w:sz w:val="18"/>
                      <w:szCs w:val="18"/>
                    </w:rPr>
                  </w:pPr>
                  <w:r w:rsidRPr="00932CAE">
                    <w:rPr>
                      <w:rFonts w:ascii="Times New Roman" w:hAnsi="Times New Roman" w:cs="Times New Roman"/>
                      <w:sz w:val="18"/>
                      <w:szCs w:val="18"/>
                    </w:rPr>
                    <w:t xml:space="preserve">End of Chap. </w:t>
                  </w:r>
                  <w:r>
                    <w:rPr>
                      <w:rFonts w:ascii="Times New Roman" w:hAnsi="Times New Roman" w:cs="Times New Roman"/>
                      <w:sz w:val="18"/>
                      <w:szCs w:val="18"/>
                    </w:rPr>
                    <w:t>11</w:t>
                  </w:r>
                </w:p>
                <w:p w:rsidR="00932CAE" w:rsidRPr="007369CB" w:rsidRDefault="00932CAE">
                  <w:pPr>
                    <w:rPr>
                      <w:rFonts w:ascii="Times New Roman" w:hAnsi="Times New Roman" w:cs="Times New Roman"/>
                      <w:sz w:val="18"/>
                      <w:szCs w:val="18"/>
                    </w:rPr>
                  </w:pPr>
                </w:p>
              </w:tc>
              <w:tc>
                <w:tcPr>
                  <w:tcW w:w="1798" w:type="dxa"/>
                </w:tcPr>
                <w:p w:rsidR="00A53B86" w:rsidRDefault="00FA0938">
                  <w:pPr>
                    <w:rPr>
                      <w:rFonts w:ascii="Times New Roman" w:hAnsi="Times New Roman" w:cs="Times New Roman"/>
                      <w:b/>
                      <w:i/>
                      <w:sz w:val="18"/>
                      <w:szCs w:val="18"/>
                    </w:rPr>
                  </w:pPr>
                  <w:r>
                    <w:rPr>
                      <w:rFonts w:ascii="Times New Roman" w:hAnsi="Times New Roman" w:cs="Times New Roman"/>
                      <w:b/>
                      <w:i/>
                      <w:sz w:val="18"/>
                      <w:szCs w:val="18"/>
                    </w:rPr>
                    <w:t>17</w:t>
                  </w:r>
                </w:p>
                <w:p w:rsidR="007369CB" w:rsidRDefault="007369CB">
                  <w:pPr>
                    <w:rPr>
                      <w:rFonts w:ascii="Times New Roman" w:hAnsi="Times New Roman" w:cs="Times New Roman"/>
                      <w:b/>
                      <w:i/>
                      <w:sz w:val="18"/>
                      <w:szCs w:val="18"/>
                    </w:rPr>
                  </w:pPr>
                </w:p>
                <w:p w:rsidR="00932CAE" w:rsidRPr="009374F0" w:rsidRDefault="00932CAE" w:rsidP="009374F0">
                  <w:pPr>
                    <w:pStyle w:val="ListParagraph"/>
                    <w:numPr>
                      <w:ilvl w:val="0"/>
                      <w:numId w:val="2"/>
                    </w:numPr>
                    <w:rPr>
                      <w:rFonts w:ascii="Times New Roman" w:hAnsi="Times New Roman" w:cs="Times New Roman"/>
                      <w:sz w:val="18"/>
                      <w:szCs w:val="18"/>
                    </w:rPr>
                  </w:pPr>
                  <w:r w:rsidRPr="009374F0">
                    <w:rPr>
                      <w:rFonts w:ascii="Times New Roman" w:hAnsi="Times New Roman" w:cs="Times New Roman"/>
                      <w:sz w:val="18"/>
                      <w:szCs w:val="18"/>
                    </w:rPr>
                    <w:t>pgs. 167-180</w:t>
                  </w:r>
                </w:p>
                <w:p w:rsidR="007369CB" w:rsidRPr="00932CAE" w:rsidRDefault="00932CAE" w:rsidP="00932CAE">
                  <w:pPr>
                    <w:rPr>
                      <w:rFonts w:ascii="Times New Roman" w:hAnsi="Times New Roman" w:cs="Times New Roman"/>
                      <w:sz w:val="18"/>
                      <w:szCs w:val="18"/>
                    </w:rPr>
                  </w:pPr>
                  <w:r>
                    <w:rPr>
                      <w:rFonts w:ascii="Times New Roman" w:hAnsi="Times New Roman" w:cs="Times New Roman"/>
                      <w:sz w:val="18"/>
                      <w:szCs w:val="18"/>
                    </w:rPr>
                    <w:t>End of Book</w:t>
                  </w:r>
                </w:p>
                <w:p w:rsidR="0092307A" w:rsidRPr="007369CB" w:rsidRDefault="0092307A">
                  <w:pPr>
                    <w:rPr>
                      <w:rFonts w:ascii="Times New Roman" w:hAnsi="Times New Roman" w:cs="Times New Roman"/>
                      <w:b/>
                      <w:sz w:val="18"/>
                      <w:szCs w:val="18"/>
                    </w:rPr>
                  </w:pPr>
                </w:p>
              </w:tc>
              <w:tc>
                <w:tcPr>
                  <w:tcW w:w="1798" w:type="dxa"/>
                </w:tcPr>
                <w:p w:rsidR="00A53B86" w:rsidRDefault="00FA0938">
                  <w:pPr>
                    <w:rPr>
                      <w:rFonts w:ascii="Times New Roman" w:hAnsi="Times New Roman" w:cs="Times New Roman"/>
                      <w:b/>
                      <w:i/>
                      <w:sz w:val="18"/>
                      <w:szCs w:val="18"/>
                    </w:rPr>
                  </w:pPr>
                  <w:r>
                    <w:rPr>
                      <w:rFonts w:ascii="Times New Roman" w:hAnsi="Times New Roman" w:cs="Times New Roman"/>
                      <w:b/>
                      <w:i/>
                      <w:sz w:val="18"/>
                      <w:szCs w:val="18"/>
                    </w:rPr>
                    <w:t>18</w:t>
                  </w:r>
                </w:p>
                <w:p w:rsidR="0056151D" w:rsidRDefault="0056151D">
                  <w:pPr>
                    <w:rPr>
                      <w:rFonts w:ascii="Times New Roman" w:hAnsi="Times New Roman" w:cs="Times New Roman"/>
                      <w:b/>
                      <w:i/>
                      <w:sz w:val="18"/>
                      <w:szCs w:val="18"/>
                    </w:rPr>
                  </w:pPr>
                </w:p>
                <w:p w:rsidR="0056151D" w:rsidRDefault="0056151D" w:rsidP="0056151D">
                  <w:pPr>
                    <w:rPr>
                      <w:rFonts w:ascii="Times New Roman" w:hAnsi="Times New Roman" w:cs="Times New Roman"/>
                      <w:sz w:val="18"/>
                      <w:szCs w:val="18"/>
                    </w:rPr>
                  </w:pPr>
                </w:p>
                <w:p w:rsidR="0092307A" w:rsidRPr="0056151D" w:rsidRDefault="0092307A" w:rsidP="0056151D">
                  <w:pPr>
                    <w:rPr>
                      <w:rFonts w:ascii="Times New Roman" w:hAnsi="Times New Roman" w:cs="Times New Roman"/>
                      <w:sz w:val="18"/>
                      <w:szCs w:val="18"/>
                    </w:rPr>
                  </w:pPr>
                </w:p>
              </w:tc>
              <w:tc>
                <w:tcPr>
                  <w:tcW w:w="1798" w:type="dxa"/>
                </w:tcPr>
                <w:p w:rsidR="00A53B86" w:rsidRPr="001301C8" w:rsidRDefault="00FA0938">
                  <w:pPr>
                    <w:rPr>
                      <w:rFonts w:ascii="Times New Roman" w:hAnsi="Times New Roman" w:cs="Times New Roman"/>
                      <w:b/>
                      <w:i/>
                      <w:sz w:val="18"/>
                      <w:szCs w:val="18"/>
                    </w:rPr>
                  </w:pPr>
                  <w:r>
                    <w:rPr>
                      <w:rFonts w:ascii="Times New Roman" w:hAnsi="Times New Roman" w:cs="Times New Roman"/>
                      <w:b/>
                      <w:i/>
                      <w:sz w:val="18"/>
                      <w:szCs w:val="18"/>
                    </w:rPr>
                    <w:t>19/20</w:t>
                  </w:r>
                </w:p>
              </w:tc>
            </w:tr>
            <w:tr w:rsidR="00A53B86" w:rsidTr="001301C8">
              <w:tc>
                <w:tcPr>
                  <w:tcW w:w="1797" w:type="dxa"/>
                </w:tcPr>
                <w:p w:rsidR="00A53B86" w:rsidRDefault="00FA0938">
                  <w:pPr>
                    <w:rPr>
                      <w:rFonts w:ascii="Times New Roman" w:hAnsi="Times New Roman" w:cs="Times New Roman"/>
                      <w:b/>
                      <w:i/>
                      <w:sz w:val="18"/>
                      <w:szCs w:val="18"/>
                    </w:rPr>
                  </w:pPr>
                  <w:r>
                    <w:rPr>
                      <w:rFonts w:ascii="Times New Roman" w:hAnsi="Times New Roman" w:cs="Times New Roman"/>
                      <w:b/>
                      <w:i/>
                      <w:sz w:val="18"/>
                      <w:szCs w:val="18"/>
                    </w:rPr>
                    <w:t>21</w:t>
                  </w:r>
                </w:p>
                <w:p w:rsidR="0092307A" w:rsidRDefault="0092307A">
                  <w:pPr>
                    <w:rPr>
                      <w:rFonts w:ascii="Times New Roman" w:hAnsi="Times New Roman" w:cs="Times New Roman"/>
                      <w:sz w:val="18"/>
                      <w:szCs w:val="18"/>
                    </w:rPr>
                  </w:pPr>
                </w:p>
                <w:p w:rsidR="0056151D" w:rsidRDefault="0056151D">
                  <w:pPr>
                    <w:rPr>
                      <w:rFonts w:ascii="Times New Roman" w:hAnsi="Times New Roman" w:cs="Times New Roman"/>
                      <w:b/>
                      <w:i/>
                      <w:sz w:val="18"/>
                      <w:szCs w:val="18"/>
                    </w:rPr>
                  </w:pPr>
                </w:p>
                <w:p w:rsidR="0056151D" w:rsidRDefault="0056151D">
                  <w:pPr>
                    <w:rPr>
                      <w:rFonts w:ascii="Times New Roman" w:hAnsi="Times New Roman" w:cs="Times New Roman"/>
                      <w:b/>
                      <w:i/>
                      <w:sz w:val="18"/>
                      <w:szCs w:val="18"/>
                    </w:rPr>
                  </w:pPr>
                </w:p>
                <w:p w:rsidR="001301C8" w:rsidRDefault="001301C8">
                  <w:pPr>
                    <w:rPr>
                      <w:rFonts w:ascii="Times New Roman" w:hAnsi="Times New Roman" w:cs="Times New Roman"/>
                      <w:b/>
                      <w:i/>
                      <w:sz w:val="18"/>
                      <w:szCs w:val="18"/>
                    </w:rPr>
                  </w:pPr>
                </w:p>
                <w:p w:rsidR="001301C8" w:rsidRDefault="001301C8">
                  <w:pPr>
                    <w:rPr>
                      <w:rFonts w:ascii="Times New Roman" w:hAnsi="Times New Roman" w:cs="Times New Roman"/>
                      <w:b/>
                      <w:i/>
                      <w:sz w:val="18"/>
                      <w:szCs w:val="18"/>
                    </w:rPr>
                  </w:pPr>
                </w:p>
                <w:p w:rsidR="001301C8" w:rsidRDefault="001301C8">
                  <w:pPr>
                    <w:rPr>
                      <w:rFonts w:ascii="Times New Roman" w:hAnsi="Times New Roman" w:cs="Times New Roman"/>
                      <w:b/>
                      <w:i/>
                      <w:sz w:val="18"/>
                      <w:szCs w:val="18"/>
                    </w:rPr>
                  </w:pPr>
                </w:p>
                <w:p w:rsidR="001301C8" w:rsidRDefault="001301C8">
                  <w:pPr>
                    <w:rPr>
                      <w:rFonts w:ascii="Times New Roman" w:hAnsi="Times New Roman" w:cs="Times New Roman"/>
                      <w:b/>
                      <w:i/>
                      <w:sz w:val="18"/>
                      <w:szCs w:val="18"/>
                    </w:rPr>
                  </w:pPr>
                </w:p>
                <w:p w:rsidR="00932CAE" w:rsidRPr="001301C8" w:rsidRDefault="00932CAE">
                  <w:pPr>
                    <w:rPr>
                      <w:rFonts w:ascii="Times New Roman" w:hAnsi="Times New Roman" w:cs="Times New Roman"/>
                      <w:b/>
                      <w:i/>
                      <w:sz w:val="18"/>
                      <w:szCs w:val="18"/>
                    </w:rPr>
                  </w:pPr>
                </w:p>
              </w:tc>
              <w:tc>
                <w:tcPr>
                  <w:tcW w:w="1797" w:type="dxa"/>
                </w:tcPr>
                <w:p w:rsidR="00A53B86" w:rsidRDefault="00FA0938">
                  <w:pPr>
                    <w:rPr>
                      <w:rFonts w:ascii="Times New Roman" w:hAnsi="Times New Roman" w:cs="Times New Roman"/>
                      <w:b/>
                      <w:i/>
                      <w:sz w:val="18"/>
                      <w:szCs w:val="18"/>
                    </w:rPr>
                  </w:pPr>
                  <w:r>
                    <w:rPr>
                      <w:rFonts w:ascii="Times New Roman" w:hAnsi="Times New Roman" w:cs="Times New Roman"/>
                      <w:b/>
                      <w:i/>
                      <w:sz w:val="18"/>
                      <w:szCs w:val="18"/>
                    </w:rPr>
                    <w:t>22</w:t>
                  </w:r>
                </w:p>
                <w:p w:rsidR="005872B8" w:rsidRDefault="005872B8">
                  <w:pPr>
                    <w:rPr>
                      <w:rFonts w:ascii="Times New Roman" w:hAnsi="Times New Roman" w:cs="Times New Roman"/>
                      <w:b/>
                      <w:i/>
                      <w:sz w:val="18"/>
                      <w:szCs w:val="18"/>
                    </w:rPr>
                  </w:pPr>
                </w:p>
                <w:p w:rsidR="0092307A" w:rsidRPr="005872B8" w:rsidRDefault="0092307A" w:rsidP="0092307A">
                  <w:pPr>
                    <w:rPr>
                      <w:rFonts w:ascii="Times New Roman" w:hAnsi="Times New Roman" w:cs="Times New Roman"/>
                      <w:sz w:val="18"/>
                      <w:szCs w:val="18"/>
                    </w:rPr>
                  </w:pPr>
                </w:p>
              </w:tc>
              <w:tc>
                <w:tcPr>
                  <w:tcW w:w="1797" w:type="dxa"/>
                </w:tcPr>
                <w:p w:rsidR="00A53B86" w:rsidRPr="001301C8" w:rsidRDefault="00FA0938">
                  <w:pPr>
                    <w:rPr>
                      <w:rFonts w:ascii="Times New Roman" w:hAnsi="Times New Roman" w:cs="Times New Roman"/>
                      <w:b/>
                      <w:i/>
                      <w:sz w:val="18"/>
                      <w:szCs w:val="18"/>
                    </w:rPr>
                  </w:pPr>
                  <w:r>
                    <w:rPr>
                      <w:rFonts w:ascii="Times New Roman" w:hAnsi="Times New Roman" w:cs="Times New Roman"/>
                      <w:b/>
                      <w:i/>
                      <w:sz w:val="18"/>
                      <w:szCs w:val="18"/>
                    </w:rPr>
                    <w:t>23</w:t>
                  </w:r>
                </w:p>
              </w:tc>
              <w:tc>
                <w:tcPr>
                  <w:tcW w:w="1798" w:type="dxa"/>
                </w:tcPr>
                <w:p w:rsidR="00A53B86" w:rsidRPr="001301C8" w:rsidRDefault="00FA0938">
                  <w:pPr>
                    <w:rPr>
                      <w:rFonts w:ascii="Times New Roman" w:hAnsi="Times New Roman" w:cs="Times New Roman"/>
                      <w:b/>
                      <w:i/>
                      <w:sz w:val="18"/>
                      <w:szCs w:val="18"/>
                    </w:rPr>
                  </w:pPr>
                  <w:r>
                    <w:rPr>
                      <w:rFonts w:ascii="Times New Roman" w:hAnsi="Times New Roman" w:cs="Times New Roman"/>
                      <w:b/>
                      <w:i/>
                      <w:sz w:val="18"/>
                      <w:szCs w:val="18"/>
                    </w:rPr>
                    <w:t>24</w:t>
                  </w:r>
                </w:p>
              </w:tc>
              <w:tc>
                <w:tcPr>
                  <w:tcW w:w="1798" w:type="dxa"/>
                </w:tcPr>
                <w:p w:rsidR="00A53B86" w:rsidRDefault="00FA0938">
                  <w:pPr>
                    <w:rPr>
                      <w:rFonts w:ascii="Times New Roman" w:hAnsi="Times New Roman" w:cs="Times New Roman"/>
                      <w:b/>
                      <w:i/>
                      <w:sz w:val="18"/>
                      <w:szCs w:val="18"/>
                    </w:rPr>
                  </w:pPr>
                  <w:r>
                    <w:rPr>
                      <w:rFonts w:ascii="Times New Roman" w:hAnsi="Times New Roman" w:cs="Times New Roman"/>
                      <w:b/>
                      <w:i/>
                      <w:sz w:val="18"/>
                      <w:szCs w:val="18"/>
                    </w:rPr>
                    <w:t>25</w:t>
                  </w:r>
                </w:p>
                <w:p w:rsidR="0056151D" w:rsidRDefault="0056151D">
                  <w:pPr>
                    <w:rPr>
                      <w:rFonts w:ascii="Times New Roman" w:hAnsi="Times New Roman" w:cs="Times New Roman"/>
                      <w:b/>
                      <w:i/>
                      <w:sz w:val="18"/>
                      <w:szCs w:val="18"/>
                    </w:rPr>
                  </w:pPr>
                </w:p>
                <w:p w:rsidR="005872B8" w:rsidRPr="0056151D" w:rsidRDefault="005872B8">
                  <w:pPr>
                    <w:rPr>
                      <w:rFonts w:ascii="Times New Roman" w:hAnsi="Times New Roman" w:cs="Times New Roman"/>
                      <w:sz w:val="18"/>
                      <w:szCs w:val="18"/>
                    </w:rPr>
                  </w:pPr>
                </w:p>
              </w:tc>
              <w:tc>
                <w:tcPr>
                  <w:tcW w:w="1798" w:type="dxa"/>
                </w:tcPr>
                <w:p w:rsidR="00A53B86" w:rsidRPr="001301C8" w:rsidRDefault="00FA0938">
                  <w:pPr>
                    <w:rPr>
                      <w:rFonts w:ascii="Times New Roman" w:hAnsi="Times New Roman" w:cs="Times New Roman"/>
                      <w:b/>
                      <w:i/>
                      <w:sz w:val="18"/>
                      <w:szCs w:val="18"/>
                    </w:rPr>
                  </w:pPr>
                  <w:r>
                    <w:rPr>
                      <w:rFonts w:ascii="Times New Roman" w:hAnsi="Times New Roman" w:cs="Times New Roman"/>
                      <w:b/>
                      <w:i/>
                      <w:sz w:val="18"/>
                      <w:szCs w:val="18"/>
                    </w:rPr>
                    <w:t>26/27</w:t>
                  </w:r>
                </w:p>
              </w:tc>
            </w:tr>
          </w:tbl>
          <w:p w:rsidR="00A53B86" w:rsidRDefault="00A53B86">
            <w:pPr>
              <w:rPr>
                <w:rFonts w:ascii="Times New Roman" w:hAnsi="Times New Roman" w:cs="Times New Roman"/>
                <w:sz w:val="24"/>
                <w:szCs w:val="24"/>
              </w:rPr>
            </w:pPr>
          </w:p>
          <w:p w:rsidR="00A53B86" w:rsidRDefault="00A53B86">
            <w:pPr>
              <w:rPr>
                <w:rFonts w:ascii="Times New Roman" w:hAnsi="Times New Roman" w:cs="Times New Roman"/>
                <w:sz w:val="24"/>
                <w:szCs w:val="24"/>
              </w:rPr>
            </w:pPr>
          </w:p>
          <w:p w:rsidR="00A53B86" w:rsidRDefault="005872B8">
            <w:pPr>
              <w:rPr>
                <w:rFonts w:ascii="Times New Roman" w:hAnsi="Times New Roman" w:cs="Times New Roman"/>
                <w:sz w:val="24"/>
                <w:szCs w:val="24"/>
              </w:rPr>
            </w:pPr>
            <w:r>
              <w:rPr>
                <w:rFonts w:ascii="Times New Roman" w:hAnsi="Times New Roman" w:cs="Times New Roman"/>
                <w:sz w:val="24"/>
                <w:szCs w:val="24"/>
              </w:rPr>
              <w:t>Dear Parent or Guardian, please review the letter, the class expectations described, and the tentative calendar before signing on the line provided:</w:t>
            </w:r>
          </w:p>
          <w:p w:rsidR="005872B8" w:rsidRDefault="005872B8">
            <w:pPr>
              <w:rPr>
                <w:rFonts w:ascii="Times New Roman" w:hAnsi="Times New Roman" w:cs="Times New Roman"/>
                <w:sz w:val="24"/>
                <w:szCs w:val="24"/>
              </w:rPr>
            </w:pPr>
          </w:p>
          <w:p w:rsidR="005872B8" w:rsidRDefault="005872B8">
            <w:pPr>
              <w:rPr>
                <w:rFonts w:ascii="Times New Roman" w:hAnsi="Times New Roman" w:cs="Times New Roman"/>
                <w:sz w:val="24"/>
                <w:szCs w:val="24"/>
              </w:rPr>
            </w:pPr>
            <w:r>
              <w:rPr>
                <w:rFonts w:ascii="Times New Roman" w:hAnsi="Times New Roman" w:cs="Times New Roman"/>
                <w:sz w:val="24"/>
                <w:szCs w:val="24"/>
              </w:rPr>
              <w:t>Signature: ____________________________________________________ Date: _____________________</w:t>
            </w:r>
          </w:p>
          <w:p w:rsidR="00892F12" w:rsidRDefault="00892F12">
            <w:pPr>
              <w:rPr>
                <w:rFonts w:ascii="Times New Roman" w:hAnsi="Times New Roman" w:cs="Times New Roman"/>
                <w:sz w:val="24"/>
                <w:szCs w:val="24"/>
              </w:rPr>
            </w:pPr>
            <w:bookmarkStart w:id="0" w:name="_GoBack"/>
            <w:bookmarkEnd w:id="0"/>
          </w:p>
        </w:tc>
      </w:tr>
    </w:tbl>
    <w:p w:rsidR="00EC28C1" w:rsidRPr="00143D47" w:rsidRDefault="00EC28C1">
      <w:pPr>
        <w:rPr>
          <w:rFonts w:ascii="Times New Roman" w:hAnsi="Times New Roman" w:cs="Times New Roman"/>
          <w:sz w:val="24"/>
          <w:szCs w:val="24"/>
        </w:rPr>
      </w:pPr>
    </w:p>
    <w:sectPr w:rsidR="00EC28C1" w:rsidRPr="00143D47" w:rsidSect="00A94BDC">
      <w:pgSz w:w="12240" w:h="15840"/>
      <w:pgMar w:top="720" w:right="720" w:bottom="63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C30D24"/>
    <w:multiLevelType w:val="hybridMultilevel"/>
    <w:tmpl w:val="7BFCF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77F4C52"/>
    <w:multiLevelType w:val="hybridMultilevel"/>
    <w:tmpl w:val="B072BA90"/>
    <w:lvl w:ilvl="0" w:tplc="FB101E6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F12"/>
    <w:rsid w:val="00060DA7"/>
    <w:rsid w:val="00073638"/>
    <w:rsid w:val="000958BB"/>
    <w:rsid w:val="000B5BC8"/>
    <w:rsid w:val="000D3268"/>
    <w:rsid w:val="001301C8"/>
    <w:rsid w:val="00143D47"/>
    <w:rsid w:val="002046BC"/>
    <w:rsid w:val="002256EB"/>
    <w:rsid w:val="00232320"/>
    <w:rsid w:val="00246973"/>
    <w:rsid w:val="003503DF"/>
    <w:rsid w:val="003627A4"/>
    <w:rsid w:val="00383F1D"/>
    <w:rsid w:val="003F2F64"/>
    <w:rsid w:val="00407FF2"/>
    <w:rsid w:val="0042572A"/>
    <w:rsid w:val="00477463"/>
    <w:rsid w:val="00483D0A"/>
    <w:rsid w:val="00486F7B"/>
    <w:rsid w:val="0049062A"/>
    <w:rsid w:val="0056151D"/>
    <w:rsid w:val="005872B8"/>
    <w:rsid w:val="005B56DF"/>
    <w:rsid w:val="00613BFE"/>
    <w:rsid w:val="00621B15"/>
    <w:rsid w:val="007369CB"/>
    <w:rsid w:val="007F070B"/>
    <w:rsid w:val="007F4CCE"/>
    <w:rsid w:val="00892F12"/>
    <w:rsid w:val="00921799"/>
    <w:rsid w:val="0092307A"/>
    <w:rsid w:val="00930233"/>
    <w:rsid w:val="00932CAE"/>
    <w:rsid w:val="009374F0"/>
    <w:rsid w:val="00A53B86"/>
    <w:rsid w:val="00A9128C"/>
    <w:rsid w:val="00A94BDC"/>
    <w:rsid w:val="00AC36E8"/>
    <w:rsid w:val="00AD5573"/>
    <w:rsid w:val="00AF13F3"/>
    <w:rsid w:val="00B671FB"/>
    <w:rsid w:val="00BA1E20"/>
    <w:rsid w:val="00C23347"/>
    <w:rsid w:val="00C370EC"/>
    <w:rsid w:val="00C975D8"/>
    <w:rsid w:val="00CB1474"/>
    <w:rsid w:val="00D3090C"/>
    <w:rsid w:val="00D9475C"/>
    <w:rsid w:val="00DD5231"/>
    <w:rsid w:val="00DF0775"/>
    <w:rsid w:val="00EB051A"/>
    <w:rsid w:val="00EC28C1"/>
    <w:rsid w:val="00F038A6"/>
    <w:rsid w:val="00F47EA2"/>
    <w:rsid w:val="00FA0938"/>
    <w:rsid w:val="00FC70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92F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503D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92F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503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283</TotalTime>
  <Pages>2</Pages>
  <Words>527</Words>
  <Characters>3009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Vincent M. Chen</dc:creator>
  <cp:lastModifiedBy>Vincent M. Chen</cp:lastModifiedBy>
  <cp:revision>4</cp:revision>
  <dcterms:created xsi:type="dcterms:W3CDTF">2016-02-29T12:44:00Z</dcterms:created>
  <dcterms:modified xsi:type="dcterms:W3CDTF">2016-02-29T17:26:00Z</dcterms:modified>
</cp:coreProperties>
</file>